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9428C2" w14:textId="77777777" w:rsidR="00D0321B" w:rsidRPr="0070026A" w:rsidRDefault="003841F7">
      <w:pPr>
        <w:pStyle w:val="Nadpis6"/>
        <w:spacing w:before="0" w:after="0"/>
        <w:jc w:val="center"/>
        <w:rPr>
          <w:color w:val="auto"/>
          <w:sz w:val="28"/>
          <w:szCs w:val="28"/>
          <w:u w:color="00B0F0"/>
        </w:rPr>
      </w:pPr>
      <w:r w:rsidRPr="0070026A">
        <w:rPr>
          <w:color w:val="auto"/>
          <w:sz w:val="28"/>
          <w:szCs w:val="28"/>
        </w:rPr>
        <w:t>ZÁPIS</w:t>
      </w:r>
    </w:p>
    <w:p w14:paraId="33EC743E" w14:textId="77777777" w:rsidR="00D0321B" w:rsidRPr="0070026A" w:rsidRDefault="00D0321B">
      <w:pPr>
        <w:rPr>
          <w:color w:val="auto"/>
        </w:rPr>
      </w:pPr>
    </w:p>
    <w:p w14:paraId="1134393B" w14:textId="7BAB8CFF" w:rsidR="00D0321B" w:rsidRPr="0070026A" w:rsidRDefault="003841F7">
      <w:pPr>
        <w:pStyle w:val="Nadpis6"/>
        <w:spacing w:before="0" w:after="0"/>
        <w:jc w:val="center"/>
        <w:rPr>
          <w:color w:val="auto"/>
          <w:sz w:val="24"/>
          <w:szCs w:val="24"/>
        </w:rPr>
      </w:pPr>
      <w:r w:rsidRPr="0070026A">
        <w:rPr>
          <w:color w:val="auto"/>
          <w:sz w:val="24"/>
          <w:szCs w:val="24"/>
        </w:rPr>
        <w:t xml:space="preserve"> </w:t>
      </w:r>
      <w:bookmarkStart w:id="0" w:name="_Hlk33537363"/>
      <w:r w:rsidRPr="0070026A">
        <w:rPr>
          <w:color w:val="auto"/>
          <w:sz w:val="24"/>
          <w:szCs w:val="24"/>
        </w:rPr>
        <w:t>z</w:t>
      </w:r>
      <w:bookmarkStart w:id="1" w:name="_Hlk198028349"/>
      <w:bookmarkEnd w:id="0"/>
      <w:r w:rsidRPr="0070026A">
        <w:rPr>
          <w:color w:val="auto"/>
          <w:sz w:val="24"/>
          <w:szCs w:val="24"/>
        </w:rPr>
        <w:t> 3</w:t>
      </w:r>
      <w:r w:rsidR="009A10B0" w:rsidRPr="0070026A">
        <w:rPr>
          <w:color w:val="auto"/>
          <w:sz w:val="24"/>
          <w:szCs w:val="24"/>
        </w:rPr>
        <w:t>1</w:t>
      </w:r>
      <w:r w:rsidRPr="0070026A">
        <w:rPr>
          <w:color w:val="auto"/>
          <w:sz w:val="24"/>
          <w:szCs w:val="24"/>
        </w:rPr>
        <w:t>. zasedání Zastupitelstva obce Šebrov-Kateřina</w:t>
      </w:r>
    </w:p>
    <w:p w14:paraId="1B844395" w14:textId="354BA612" w:rsidR="00D0321B" w:rsidRPr="0070026A" w:rsidRDefault="003841F7">
      <w:pPr>
        <w:pStyle w:val="Nadpis6"/>
        <w:spacing w:before="0" w:after="0"/>
        <w:jc w:val="center"/>
        <w:rPr>
          <w:color w:val="auto"/>
          <w:sz w:val="24"/>
          <w:szCs w:val="24"/>
        </w:rPr>
      </w:pPr>
      <w:r w:rsidRPr="0070026A">
        <w:rPr>
          <w:color w:val="auto"/>
          <w:sz w:val="24"/>
          <w:szCs w:val="24"/>
        </w:rPr>
        <w:t xml:space="preserve"> konaného dne 1</w:t>
      </w:r>
      <w:r w:rsidR="009A10B0" w:rsidRPr="0070026A">
        <w:rPr>
          <w:color w:val="auto"/>
          <w:sz w:val="24"/>
          <w:szCs w:val="24"/>
        </w:rPr>
        <w:t>6</w:t>
      </w:r>
      <w:r w:rsidRPr="0070026A">
        <w:rPr>
          <w:color w:val="auto"/>
          <w:sz w:val="24"/>
          <w:szCs w:val="24"/>
        </w:rPr>
        <w:t xml:space="preserve">. </w:t>
      </w:r>
      <w:r w:rsidR="009A10B0" w:rsidRPr="0070026A">
        <w:rPr>
          <w:color w:val="auto"/>
          <w:sz w:val="24"/>
          <w:szCs w:val="24"/>
        </w:rPr>
        <w:t>9</w:t>
      </w:r>
      <w:r w:rsidRPr="0070026A">
        <w:rPr>
          <w:color w:val="auto"/>
          <w:sz w:val="24"/>
          <w:szCs w:val="24"/>
        </w:rPr>
        <w:t xml:space="preserve">. 2025 </w:t>
      </w:r>
    </w:p>
    <w:bookmarkEnd w:id="1"/>
    <w:p w14:paraId="3C2178FB" w14:textId="77777777" w:rsidR="00D0321B" w:rsidRPr="0070026A" w:rsidRDefault="00D0321B">
      <w:pPr>
        <w:rPr>
          <w:color w:val="auto"/>
          <w:u w:color="FF0000"/>
        </w:rPr>
      </w:pPr>
    </w:p>
    <w:p w14:paraId="6C56DD16" w14:textId="02457670" w:rsidR="00D0321B" w:rsidRPr="0070026A" w:rsidRDefault="003841F7" w:rsidP="009A10B0">
      <w:pPr>
        <w:ind w:left="1134" w:hanging="1134"/>
        <w:jc w:val="both"/>
        <w:rPr>
          <w:color w:val="auto"/>
        </w:rPr>
      </w:pPr>
      <w:bookmarkStart w:id="2" w:name="_Hlk33535251"/>
      <w:r w:rsidRPr="0070026A">
        <w:rPr>
          <w:color w:val="auto"/>
        </w:rPr>
        <w:t>P</w:t>
      </w:r>
      <w:bookmarkStart w:id="3" w:name="_Hlk48631942"/>
      <w:bookmarkEnd w:id="2"/>
      <w:r w:rsidRPr="0070026A">
        <w:rPr>
          <w:color w:val="auto"/>
        </w:rPr>
        <w:t>ř</w:t>
      </w:r>
      <w:bookmarkStart w:id="4" w:name="_Hlk519589813"/>
      <w:bookmarkEnd w:id="3"/>
      <w:r w:rsidR="00833F42">
        <w:rPr>
          <w:color w:val="auto"/>
        </w:rPr>
        <w:t xml:space="preserve">ítomni:  </w:t>
      </w:r>
      <w:r w:rsidRPr="0070026A">
        <w:rPr>
          <w:color w:val="auto"/>
        </w:rPr>
        <w:t xml:space="preserve">Ing. Radek </w:t>
      </w:r>
      <w:proofErr w:type="spellStart"/>
      <w:r w:rsidRPr="0070026A">
        <w:rPr>
          <w:color w:val="auto"/>
        </w:rPr>
        <w:t>Klo</w:t>
      </w:r>
      <w:bookmarkEnd w:id="4"/>
      <w:r w:rsidRPr="0070026A">
        <w:rPr>
          <w:color w:val="auto"/>
        </w:rPr>
        <w:t>z</w:t>
      </w:r>
      <w:bookmarkStart w:id="5" w:name="_Hlk94883392"/>
      <w:proofErr w:type="spellEnd"/>
      <w:r w:rsidRPr="0070026A">
        <w:rPr>
          <w:color w:val="auto"/>
        </w:rPr>
        <w:t>,</w:t>
      </w:r>
      <w:bookmarkStart w:id="6" w:name="_Hlk124849381"/>
      <w:bookmarkEnd w:id="5"/>
      <w:r w:rsidRPr="0070026A">
        <w:rPr>
          <w:color w:val="auto"/>
        </w:rPr>
        <w:t xml:space="preserve"> </w:t>
      </w:r>
      <w:r w:rsidR="009A10B0" w:rsidRPr="0070026A">
        <w:rPr>
          <w:color w:val="auto"/>
        </w:rPr>
        <w:t xml:space="preserve">Mgr. Renata Nechvátalová, </w:t>
      </w:r>
      <w:r w:rsidRPr="0070026A">
        <w:rPr>
          <w:color w:val="auto"/>
        </w:rPr>
        <w:t>Dalibor Jízdný</w:t>
      </w:r>
      <w:bookmarkStart w:id="7" w:name="_Hlk208818289"/>
      <w:bookmarkEnd w:id="6"/>
      <w:r w:rsidR="00833F42">
        <w:rPr>
          <w:color w:val="auto"/>
        </w:rPr>
        <w:t xml:space="preserve">, </w:t>
      </w:r>
      <w:r w:rsidRPr="0070026A">
        <w:rPr>
          <w:color w:val="auto"/>
        </w:rPr>
        <w:t>Jiří Nechvíle</w:t>
      </w:r>
      <w:r w:rsidR="009A10B0" w:rsidRPr="0070026A">
        <w:rPr>
          <w:color w:val="auto"/>
        </w:rPr>
        <w:t>,</w:t>
      </w:r>
      <w:r w:rsidR="00833F42">
        <w:rPr>
          <w:color w:val="auto"/>
        </w:rPr>
        <w:t xml:space="preserve"> Zdenek </w:t>
      </w:r>
      <w:r w:rsidRPr="0070026A">
        <w:rPr>
          <w:color w:val="auto"/>
        </w:rPr>
        <w:t>Komárek</w:t>
      </w:r>
      <w:bookmarkEnd w:id="7"/>
      <w:r w:rsidRPr="0070026A">
        <w:rPr>
          <w:color w:val="auto"/>
        </w:rPr>
        <w:t xml:space="preserve"> </w:t>
      </w:r>
    </w:p>
    <w:p w14:paraId="5B6C7413" w14:textId="7E9D1B4E" w:rsidR="00D0321B" w:rsidRPr="0070026A" w:rsidRDefault="003841F7">
      <w:pPr>
        <w:jc w:val="both"/>
        <w:rPr>
          <w:color w:val="auto"/>
        </w:rPr>
      </w:pPr>
      <w:r w:rsidRPr="0070026A">
        <w:rPr>
          <w:color w:val="auto"/>
        </w:rPr>
        <w:t>Omluveni:  Ing. arch. Jakub Kotek</w:t>
      </w:r>
      <w:r w:rsidR="00372851" w:rsidRPr="0070026A">
        <w:rPr>
          <w:color w:val="auto"/>
        </w:rPr>
        <w:t>, Jan Šindelář,</w:t>
      </w:r>
      <w:r w:rsidR="00833F42">
        <w:rPr>
          <w:color w:val="auto"/>
        </w:rPr>
        <w:t xml:space="preserve"> Matěj Trtílek, Ondřej Šrámek</w:t>
      </w:r>
    </w:p>
    <w:p w14:paraId="6AADEA12" w14:textId="27F00967" w:rsidR="00D0321B" w:rsidRPr="0070026A" w:rsidRDefault="00833F42">
      <w:pPr>
        <w:rPr>
          <w:color w:val="auto"/>
        </w:rPr>
      </w:pPr>
      <w:r>
        <w:rPr>
          <w:color w:val="auto"/>
        </w:rPr>
        <w:t xml:space="preserve">Hosté: </w:t>
      </w:r>
      <w:r>
        <w:rPr>
          <w:color w:val="auto"/>
        </w:rPr>
        <w:tab/>
        <w:t xml:space="preserve">       </w:t>
      </w:r>
      <w:r w:rsidR="003841F7" w:rsidRPr="0070026A">
        <w:rPr>
          <w:color w:val="auto"/>
        </w:rPr>
        <w:t>Dle prezenční listiny</w:t>
      </w:r>
    </w:p>
    <w:p w14:paraId="2CF9A755" w14:textId="77777777" w:rsidR="00D0321B" w:rsidRPr="0070026A" w:rsidRDefault="00D0321B">
      <w:pPr>
        <w:rPr>
          <w:color w:val="auto"/>
          <w:u w:color="0070C0"/>
        </w:rPr>
      </w:pPr>
    </w:p>
    <w:p w14:paraId="009525D9" w14:textId="6798AF5B" w:rsidR="00D0321B" w:rsidRPr="0070026A" w:rsidRDefault="003841F7">
      <w:pPr>
        <w:jc w:val="both"/>
        <w:rPr>
          <w:color w:val="auto"/>
        </w:rPr>
      </w:pPr>
      <w:r w:rsidRPr="0070026A">
        <w:rPr>
          <w:color w:val="auto"/>
        </w:rPr>
        <w:t xml:space="preserve">Zápis vyhotovil: </w:t>
      </w:r>
      <w:r w:rsidR="009A10B0" w:rsidRPr="0070026A">
        <w:rPr>
          <w:color w:val="auto"/>
        </w:rPr>
        <w:t>Mgr. Renata Nechvátalová</w:t>
      </w:r>
    </w:p>
    <w:p w14:paraId="74D9B19F" w14:textId="2FF8671E" w:rsidR="00D0321B" w:rsidRPr="0070026A" w:rsidRDefault="003841F7" w:rsidP="009A10B0">
      <w:pPr>
        <w:ind w:left="1134" w:hanging="1134"/>
        <w:jc w:val="both"/>
        <w:rPr>
          <w:color w:val="auto"/>
        </w:rPr>
      </w:pPr>
      <w:r w:rsidRPr="0070026A">
        <w:rPr>
          <w:color w:val="auto"/>
        </w:rPr>
        <w:t>Zápis ověřili</w:t>
      </w:r>
      <w:bookmarkStart w:id="8" w:name="_Hlk148435542"/>
      <w:r w:rsidRPr="0070026A">
        <w:rPr>
          <w:color w:val="auto"/>
        </w:rPr>
        <w:t xml:space="preserve">:    </w:t>
      </w:r>
      <w:bookmarkStart w:id="9" w:name="_Hlk190772237"/>
      <w:bookmarkEnd w:id="8"/>
      <w:r w:rsidRPr="0070026A">
        <w:rPr>
          <w:color w:val="auto"/>
        </w:rPr>
        <w:t xml:space="preserve"> </w:t>
      </w:r>
      <w:r w:rsidR="009A10B0" w:rsidRPr="0070026A">
        <w:rPr>
          <w:color w:val="auto"/>
        </w:rPr>
        <w:t xml:space="preserve"> Jiří Nechvíle, Zdenek Komárek</w:t>
      </w:r>
    </w:p>
    <w:p w14:paraId="5E801F04" w14:textId="77777777" w:rsidR="00D0321B" w:rsidRPr="0070026A" w:rsidRDefault="00D0321B">
      <w:pPr>
        <w:ind w:left="1134" w:hanging="1134"/>
        <w:jc w:val="both"/>
        <w:rPr>
          <w:color w:val="auto"/>
          <w:u w:color="0070C0"/>
        </w:rPr>
      </w:pPr>
    </w:p>
    <w:bookmarkEnd w:id="9"/>
    <w:p w14:paraId="7432C460" w14:textId="77777777" w:rsidR="00D0321B" w:rsidRPr="0070026A" w:rsidRDefault="003841F7">
      <w:pPr>
        <w:jc w:val="both"/>
        <w:rPr>
          <w:color w:val="auto"/>
        </w:rPr>
      </w:pPr>
      <w:r w:rsidRPr="0070026A">
        <w:rPr>
          <w:color w:val="auto"/>
        </w:rPr>
        <w:t xml:space="preserve">Zahájení:            18:00 hod </w:t>
      </w:r>
    </w:p>
    <w:p w14:paraId="5AA4949A" w14:textId="49DC4F04" w:rsidR="00D0321B" w:rsidRPr="0070026A" w:rsidRDefault="001A3509">
      <w:pPr>
        <w:rPr>
          <w:color w:val="auto"/>
        </w:rPr>
      </w:pPr>
      <w:r>
        <w:rPr>
          <w:color w:val="auto"/>
        </w:rPr>
        <w:t xml:space="preserve">Ukončení:         </w:t>
      </w:r>
      <w:r w:rsidR="003841F7" w:rsidRPr="0070026A">
        <w:rPr>
          <w:color w:val="auto"/>
        </w:rPr>
        <w:t xml:space="preserve"> </w:t>
      </w:r>
      <w:r>
        <w:rPr>
          <w:color w:val="auto"/>
        </w:rPr>
        <w:t>19</w:t>
      </w:r>
      <w:r w:rsidR="003841F7" w:rsidRPr="0070026A">
        <w:rPr>
          <w:color w:val="auto"/>
        </w:rPr>
        <w:t>:</w:t>
      </w:r>
      <w:r>
        <w:rPr>
          <w:color w:val="auto"/>
        </w:rPr>
        <w:t>16</w:t>
      </w:r>
      <w:r w:rsidR="003841F7" w:rsidRPr="0070026A">
        <w:rPr>
          <w:color w:val="auto"/>
        </w:rPr>
        <w:t xml:space="preserve"> hod</w:t>
      </w:r>
    </w:p>
    <w:p w14:paraId="76E5D05A" w14:textId="77777777" w:rsidR="00D0321B" w:rsidRDefault="003841F7">
      <w:pPr>
        <w:pStyle w:val="Zhlav"/>
        <w:tabs>
          <w:tab w:val="clear" w:pos="4536"/>
          <w:tab w:val="clear" w:pos="9072"/>
        </w:tabs>
        <w:rPr>
          <w:color w:val="auto"/>
          <w:u w:color="0070C0"/>
        </w:rPr>
      </w:pPr>
      <w:r w:rsidRPr="0070026A">
        <w:rPr>
          <w:color w:val="auto"/>
          <w:u w:color="0070C0"/>
        </w:rPr>
        <w:tab/>
      </w:r>
    </w:p>
    <w:p w14:paraId="3DDD5BD0" w14:textId="77777777" w:rsidR="00833F42" w:rsidRPr="0070026A" w:rsidRDefault="00833F42">
      <w:pPr>
        <w:pStyle w:val="Zhlav"/>
        <w:tabs>
          <w:tab w:val="clear" w:pos="4536"/>
          <w:tab w:val="clear" w:pos="9072"/>
        </w:tabs>
        <w:rPr>
          <w:color w:val="auto"/>
          <w:u w:color="0070C0"/>
        </w:rPr>
      </w:pPr>
    </w:p>
    <w:p w14:paraId="697708ED" w14:textId="77777777" w:rsidR="00D0321B" w:rsidRPr="0070026A" w:rsidRDefault="003841F7">
      <w:pPr>
        <w:ind w:left="1134" w:hanging="1062"/>
        <w:rPr>
          <w:b/>
          <w:bCs/>
          <w:color w:val="auto"/>
          <w:u w:val="single"/>
        </w:rPr>
      </w:pPr>
      <w:r w:rsidRPr="0070026A">
        <w:rPr>
          <w:b/>
          <w:bCs/>
          <w:color w:val="auto"/>
          <w:u w:val="single"/>
        </w:rPr>
        <w:t>PROGRAM:</w:t>
      </w:r>
    </w:p>
    <w:p w14:paraId="79453C6B" w14:textId="77777777" w:rsidR="008B012E" w:rsidRPr="0070026A" w:rsidRDefault="008B012E">
      <w:pPr>
        <w:ind w:left="1134" w:hanging="1062"/>
        <w:rPr>
          <w:b/>
          <w:bCs/>
          <w:color w:val="auto"/>
          <w:u w:val="single"/>
        </w:rPr>
      </w:pPr>
    </w:p>
    <w:p w14:paraId="01799CC7" w14:textId="77777777" w:rsidR="009A10B0" w:rsidRPr="0070026A" w:rsidRDefault="009A10B0" w:rsidP="009A10B0">
      <w:pPr>
        <w:pStyle w:val="Zhlav"/>
        <w:numPr>
          <w:ilvl w:val="0"/>
          <w:numId w:val="1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8"/>
        </w:tabs>
        <w:ind w:left="993" w:hanging="709"/>
        <w:rPr>
          <w:color w:val="auto"/>
        </w:rPr>
      </w:pPr>
      <w:r w:rsidRPr="0070026A">
        <w:rPr>
          <w:color w:val="auto"/>
        </w:rPr>
        <w:t>Zahájení – technický bod</w:t>
      </w:r>
      <w:r w:rsidRPr="0070026A">
        <w:rPr>
          <w:color w:val="auto"/>
          <w:lang w:eastAsia="x-none"/>
        </w:rPr>
        <w:t xml:space="preserve"> </w:t>
      </w:r>
    </w:p>
    <w:p w14:paraId="31804194" w14:textId="77777777" w:rsidR="009A10B0" w:rsidRPr="0070026A" w:rsidRDefault="009A10B0" w:rsidP="009A10B0">
      <w:pPr>
        <w:pStyle w:val="Zhlav"/>
        <w:numPr>
          <w:ilvl w:val="0"/>
          <w:numId w:val="1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8"/>
        </w:tabs>
        <w:ind w:left="993" w:hanging="709"/>
        <w:rPr>
          <w:color w:val="auto"/>
        </w:rPr>
      </w:pPr>
      <w:r w:rsidRPr="0070026A">
        <w:rPr>
          <w:color w:val="auto"/>
          <w:lang w:eastAsia="x-none"/>
        </w:rPr>
        <w:t>Pachtovní smlouva (Agrodružstvo  Brťov - Lipůvka)</w:t>
      </w:r>
    </w:p>
    <w:p w14:paraId="2060A8F4" w14:textId="77777777" w:rsidR="009A10B0" w:rsidRPr="0070026A" w:rsidRDefault="009A10B0" w:rsidP="009A10B0">
      <w:pPr>
        <w:pStyle w:val="Zhlav"/>
        <w:numPr>
          <w:ilvl w:val="0"/>
          <w:numId w:val="1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8"/>
        </w:tabs>
        <w:ind w:left="993" w:hanging="709"/>
        <w:rPr>
          <w:color w:val="auto"/>
        </w:rPr>
      </w:pPr>
      <w:bookmarkStart w:id="10" w:name="_Hlk33514718"/>
      <w:r w:rsidRPr="0070026A">
        <w:rPr>
          <w:color w:val="auto"/>
        </w:rPr>
        <w:t xml:space="preserve">Informace finančního výboru - vyřazení majetku obce </w:t>
      </w:r>
      <w:bookmarkEnd w:id="10"/>
    </w:p>
    <w:p w14:paraId="373E63FB" w14:textId="77777777" w:rsidR="009A10B0" w:rsidRPr="0070026A" w:rsidRDefault="009A10B0" w:rsidP="009A10B0">
      <w:pPr>
        <w:pStyle w:val="Zhlav"/>
        <w:numPr>
          <w:ilvl w:val="0"/>
          <w:numId w:val="1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8"/>
        </w:tabs>
        <w:ind w:left="709" w:hanging="425"/>
        <w:rPr>
          <w:color w:val="auto"/>
        </w:rPr>
      </w:pPr>
      <w:r w:rsidRPr="0070026A">
        <w:rPr>
          <w:color w:val="auto"/>
        </w:rPr>
        <w:t>Informace starosty obce</w:t>
      </w:r>
    </w:p>
    <w:p w14:paraId="693CDEC3" w14:textId="559D82F0" w:rsidR="00D0321B" w:rsidRPr="0070026A" w:rsidRDefault="009A10B0" w:rsidP="008B012E">
      <w:pPr>
        <w:pStyle w:val="Zhlav"/>
        <w:numPr>
          <w:ilvl w:val="0"/>
          <w:numId w:val="1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8"/>
        </w:tabs>
        <w:ind w:left="709" w:hanging="425"/>
        <w:rPr>
          <w:color w:val="auto"/>
        </w:rPr>
      </w:pPr>
      <w:r w:rsidRPr="0070026A">
        <w:rPr>
          <w:color w:val="auto"/>
        </w:rPr>
        <w:t>Různé – závěr</w:t>
      </w:r>
    </w:p>
    <w:p w14:paraId="3E2C5269" w14:textId="77777777" w:rsidR="008B012E" w:rsidRPr="0070026A" w:rsidRDefault="008B012E" w:rsidP="008B012E">
      <w:pPr>
        <w:pStyle w:val="Zhlav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8"/>
        </w:tabs>
        <w:ind w:left="709"/>
        <w:rPr>
          <w:color w:val="auto"/>
        </w:rPr>
      </w:pPr>
    </w:p>
    <w:p w14:paraId="5E157A94" w14:textId="77777777" w:rsidR="008B012E" w:rsidRPr="008B012E" w:rsidRDefault="008B012E" w:rsidP="008B012E">
      <w:pPr>
        <w:pStyle w:val="Zhlav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8"/>
        </w:tabs>
        <w:ind w:left="709"/>
        <w:rPr>
          <w:color w:val="00B0F0"/>
        </w:rPr>
      </w:pPr>
    </w:p>
    <w:p w14:paraId="6FAE24A0" w14:textId="716BB4A7" w:rsidR="00D0321B" w:rsidRPr="0070026A" w:rsidRDefault="003841F7" w:rsidP="008B012E">
      <w:pPr>
        <w:pStyle w:val="Zhlav"/>
        <w:numPr>
          <w:ilvl w:val="0"/>
          <w:numId w:val="6"/>
        </w:numPr>
        <w:rPr>
          <w:b/>
          <w:bCs/>
          <w:color w:val="auto"/>
        </w:rPr>
      </w:pPr>
      <w:r w:rsidRPr="0070026A">
        <w:rPr>
          <w:b/>
          <w:bCs/>
          <w:color w:val="auto"/>
          <w:u w:val="single"/>
        </w:rPr>
        <w:t>Zahájení – technický bod</w:t>
      </w:r>
    </w:p>
    <w:p w14:paraId="06BFF1EF" w14:textId="65948A72" w:rsidR="00D0321B" w:rsidRPr="0070026A" w:rsidRDefault="003841F7">
      <w:pPr>
        <w:pStyle w:val="Zhlav"/>
        <w:tabs>
          <w:tab w:val="clear" w:pos="4536"/>
          <w:tab w:val="clear" w:pos="9072"/>
        </w:tabs>
        <w:jc w:val="both"/>
        <w:rPr>
          <w:color w:val="auto"/>
        </w:rPr>
      </w:pPr>
      <w:r w:rsidRPr="0070026A">
        <w:rPr>
          <w:color w:val="auto"/>
        </w:rPr>
        <w:t xml:space="preserve">Jednání </w:t>
      </w:r>
      <w:r w:rsidR="00833F42">
        <w:rPr>
          <w:color w:val="auto"/>
        </w:rPr>
        <w:t xml:space="preserve">zahájil starosta </w:t>
      </w:r>
      <w:r w:rsidRPr="0070026A">
        <w:rPr>
          <w:color w:val="auto"/>
        </w:rPr>
        <w:t>v 18:00 hodin.</w:t>
      </w:r>
    </w:p>
    <w:p w14:paraId="0CB10F35" w14:textId="30C1E6B1" w:rsidR="00D0321B" w:rsidRPr="0070026A" w:rsidRDefault="003841F7">
      <w:pPr>
        <w:pStyle w:val="Zhlav"/>
        <w:tabs>
          <w:tab w:val="clear" w:pos="9072"/>
          <w:tab w:val="left" w:pos="708"/>
          <w:tab w:val="right" w:pos="9045"/>
        </w:tabs>
        <w:jc w:val="both"/>
        <w:rPr>
          <w:color w:val="auto"/>
        </w:rPr>
      </w:pPr>
      <w:r w:rsidRPr="0070026A">
        <w:rPr>
          <w:color w:val="auto"/>
        </w:rPr>
        <w:t xml:space="preserve">Konstatoval, že informace o konání zasedání byla zveřejněna v souladu s ustanovením zákona na úřední desce. Zápis z </w:t>
      </w:r>
      <w:r w:rsidR="009A10B0" w:rsidRPr="0070026A">
        <w:rPr>
          <w:color w:val="auto"/>
        </w:rPr>
        <w:t>30</w:t>
      </w:r>
      <w:r w:rsidRPr="0070026A">
        <w:rPr>
          <w:color w:val="auto"/>
        </w:rPr>
        <w:t>. jednání OZ byl ověřen, nebylo k němu vzneseno připomínek, je tedy platný.</w:t>
      </w:r>
      <w:r w:rsidRPr="0070026A">
        <w:rPr>
          <w:color w:val="auto"/>
          <w:sz w:val="13"/>
          <w:szCs w:val="13"/>
        </w:rPr>
        <w:t xml:space="preserve"> </w:t>
      </w:r>
      <w:r w:rsidRPr="0070026A">
        <w:rPr>
          <w:color w:val="auto"/>
        </w:rPr>
        <w:t xml:space="preserve">V současné době je přítomno </w:t>
      </w:r>
      <w:r w:rsidR="0070026A">
        <w:rPr>
          <w:color w:val="auto"/>
        </w:rPr>
        <w:t>5</w:t>
      </w:r>
      <w:r w:rsidRPr="0070026A">
        <w:rPr>
          <w:color w:val="auto"/>
        </w:rPr>
        <w:t xml:space="preserve"> členů zastupitelstva, je tedy splněna podmínka pro platnost usnesení.</w:t>
      </w:r>
      <w:r w:rsidRPr="0070026A">
        <w:rPr>
          <w:color w:val="auto"/>
        </w:rPr>
        <w:tab/>
        <w:t xml:space="preserve"> Zastupitelé byli seznámeni s navrženým programem zasedání. </w:t>
      </w:r>
    </w:p>
    <w:p w14:paraId="7FA10C43" w14:textId="77777777" w:rsidR="00D0321B" w:rsidRPr="0070026A" w:rsidRDefault="003841F7">
      <w:pPr>
        <w:pStyle w:val="Zhlav"/>
        <w:tabs>
          <w:tab w:val="clear" w:pos="9072"/>
          <w:tab w:val="left" w:pos="708"/>
          <w:tab w:val="right" w:pos="9045"/>
        </w:tabs>
        <w:jc w:val="both"/>
        <w:rPr>
          <w:color w:val="auto"/>
        </w:rPr>
      </w:pPr>
      <w:r w:rsidRPr="0070026A">
        <w:rPr>
          <w:color w:val="auto"/>
        </w:rPr>
        <w:t>Byl určen zapisovatel a ověřovatelé zápisu.</w:t>
      </w:r>
    </w:p>
    <w:p w14:paraId="60606664" w14:textId="77777777" w:rsidR="00D0321B" w:rsidRPr="0070026A" w:rsidRDefault="00D0321B">
      <w:pPr>
        <w:pStyle w:val="Zhlav"/>
        <w:tabs>
          <w:tab w:val="clear" w:pos="9072"/>
          <w:tab w:val="left" w:pos="708"/>
          <w:tab w:val="right" w:pos="9045"/>
        </w:tabs>
        <w:jc w:val="both"/>
        <w:rPr>
          <w:color w:val="auto"/>
        </w:rPr>
      </w:pPr>
    </w:p>
    <w:p w14:paraId="6D44F480" w14:textId="065B5507" w:rsidR="00D0321B" w:rsidRPr="0070026A" w:rsidRDefault="003841F7">
      <w:pPr>
        <w:rPr>
          <w:i/>
          <w:iCs/>
          <w:color w:val="auto"/>
          <w:u w:val="single"/>
        </w:rPr>
      </w:pPr>
      <w:r w:rsidRPr="0070026A">
        <w:rPr>
          <w:i/>
          <w:iCs/>
          <w:color w:val="auto"/>
          <w:u w:val="single"/>
        </w:rPr>
        <w:t>Usnesení 1/3</w:t>
      </w:r>
      <w:r w:rsidR="009A10B0" w:rsidRPr="0070026A">
        <w:rPr>
          <w:i/>
          <w:iCs/>
          <w:color w:val="auto"/>
          <w:u w:val="single"/>
        </w:rPr>
        <w:t>1</w:t>
      </w:r>
      <w:r w:rsidRPr="0070026A">
        <w:rPr>
          <w:i/>
          <w:iCs/>
          <w:color w:val="auto"/>
          <w:u w:val="single"/>
        </w:rPr>
        <w:t>:</w:t>
      </w:r>
    </w:p>
    <w:p w14:paraId="72F5A4E2" w14:textId="67A586B9" w:rsidR="009A10B0" w:rsidRPr="0070026A" w:rsidRDefault="003841F7" w:rsidP="009A10B0">
      <w:pPr>
        <w:jc w:val="both"/>
        <w:rPr>
          <w:b/>
          <w:bCs/>
          <w:i/>
          <w:iCs/>
          <w:color w:val="auto"/>
        </w:rPr>
      </w:pPr>
      <w:r w:rsidRPr="0070026A">
        <w:rPr>
          <w:b/>
          <w:bCs/>
          <w:i/>
          <w:iCs/>
          <w:color w:val="auto"/>
        </w:rPr>
        <w:t xml:space="preserve">Zastupitelstvo obce Šebrov-Kateřina schvaluje program </w:t>
      </w:r>
      <w:r w:rsidR="009A10B0" w:rsidRPr="0070026A">
        <w:rPr>
          <w:b/>
          <w:bCs/>
          <w:i/>
          <w:iCs/>
          <w:color w:val="auto"/>
        </w:rPr>
        <w:t>zářijo</w:t>
      </w:r>
      <w:r w:rsidRPr="0070026A">
        <w:rPr>
          <w:b/>
          <w:bCs/>
          <w:i/>
          <w:iCs/>
          <w:color w:val="auto"/>
        </w:rPr>
        <w:t xml:space="preserve">vého zasedání, určuje zapisovatele </w:t>
      </w:r>
      <w:r w:rsidR="009A10B0" w:rsidRPr="0070026A">
        <w:rPr>
          <w:b/>
          <w:bCs/>
          <w:i/>
          <w:iCs/>
          <w:color w:val="auto"/>
        </w:rPr>
        <w:t>Mgr. Renatu Nechvátalovou</w:t>
      </w:r>
      <w:r w:rsidRPr="0070026A">
        <w:rPr>
          <w:b/>
          <w:bCs/>
          <w:i/>
          <w:iCs/>
          <w:color w:val="auto"/>
        </w:rPr>
        <w:t xml:space="preserve"> a ověřovatele pana </w:t>
      </w:r>
      <w:r w:rsidR="009A10B0" w:rsidRPr="0070026A">
        <w:rPr>
          <w:b/>
          <w:bCs/>
          <w:i/>
          <w:iCs/>
          <w:color w:val="auto"/>
        </w:rPr>
        <w:t>Jiřího Nechvíle a pana Zdenka Komárka.</w:t>
      </w:r>
    </w:p>
    <w:p w14:paraId="786A9DCC" w14:textId="77777777" w:rsidR="00D0321B" w:rsidRPr="0070026A" w:rsidRDefault="003841F7">
      <w:pPr>
        <w:jc w:val="both"/>
        <w:rPr>
          <w:b/>
          <w:bCs/>
          <w:i/>
          <w:iCs/>
          <w:color w:val="auto"/>
        </w:rPr>
      </w:pPr>
      <w:r w:rsidRPr="0070026A">
        <w:rPr>
          <w:b/>
          <w:bCs/>
          <w:i/>
          <w:iCs/>
          <w:color w:val="auto"/>
        </w:rPr>
        <w:t xml:space="preserve">    </w:t>
      </w:r>
    </w:p>
    <w:p w14:paraId="2D3494A5" w14:textId="41C3F5D4" w:rsidR="00D0321B" w:rsidRPr="00867A85" w:rsidRDefault="003841F7">
      <w:pPr>
        <w:jc w:val="both"/>
        <w:rPr>
          <w:b/>
          <w:bCs/>
          <w:i/>
          <w:iCs/>
          <w:color w:val="auto"/>
        </w:rPr>
      </w:pPr>
      <w:r w:rsidRPr="00867A85">
        <w:rPr>
          <w:i/>
          <w:color w:val="auto"/>
        </w:rPr>
        <w:t xml:space="preserve">Hlas: </w:t>
      </w:r>
      <w:r w:rsidR="0070026A" w:rsidRPr="00867A85">
        <w:rPr>
          <w:i/>
          <w:color w:val="auto"/>
        </w:rPr>
        <w:t>5</w:t>
      </w:r>
      <w:r w:rsidRPr="00867A85">
        <w:rPr>
          <w:i/>
          <w:color w:val="auto"/>
        </w:rPr>
        <w:t xml:space="preserve"> - 0 – 0 (pro – proti – zdržel se)</w:t>
      </w:r>
    </w:p>
    <w:p w14:paraId="55374965" w14:textId="4E59A1A1" w:rsidR="00D0321B" w:rsidRPr="009A10B0" w:rsidRDefault="003841F7">
      <w:pPr>
        <w:jc w:val="both"/>
        <w:rPr>
          <w:b/>
          <w:bCs/>
          <w:color w:val="00B0F0"/>
        </w:rPr>
      </w:pPr>
      <w:r w:rsidRPr="0070026A">
        <w:rPr>
          <w:b/>
          <w:bCs/>
          <w:color w:val="auto"/>
        </w:rPr>
        <w:t>Usnesení č. 1/3</w:t>
      </w:r>
      <w:r w:rsidR="009A10B0" w:rsidRPr="0070026A">
        <w:rPr>
          <w:b/>
          <w:bCs/>
          <w:color w:val="auto"/>
        </w:rPr>
        <w:t>1</w:t>
      </w:r>
      <w:r w:rsidRPr="0070026A">
        <w:rPr>
          <w:b/>
          <w:bCs/>
          <w:color w:val="auto"/>
        </w:rPr>
        <w:t xml:space="preserve"> bylo schváleno.</w:t>
      </w:r>
    </w:p>
    <w:p w14:paraId="45077E29" w14:textId="77777777" w:rsidR="00D0321B" w:rsidRDefault="00D0321B">
      <w:pPr>
        <w:jc w:val="both"/>
        <w:rPr>
          <w:b/>
          <w:bCs/>
        </w:rPr>
      </w:pPr>
    </w:p>
    <w:p w14:paraId="21EBA0BA" w14:textId="77777777" w:rsidR="008B012E" w:rsidRDefault="008B012E">
      <w:pPr>
        <w:jc w:val="both"/>
        <w:rPr>
          <w:b/>
          <w:bCs/>
        </w:rPr>
      </w:pPr>
    </w:p>
    <w:p w14:paraId="7D604459" w14:textId="2EE0136E" w:rsidR="009A10B0" w:rsidRPr="0070026A" w:rsidRDefault="009A10B0" w:rsidP="009A10B0">
      <w:pPr>
        <w:pStyle w:val="Zhlav"/>
        <w:numPr>
          <w:ilvl w:val="0"/>
          <w:numId w:val="6"/>
        </w:numPr>
        <w:rPr>
          <w:b/>
          <w:bCs/>
          <w:color w:val="auto"/>
          <w:u w:val="single"/>
        </w:rPr>
      </w:pPr>
      <w:r w:rsidRPr="0070026A">
        <w:rPr>
          <w:b/>
          <w:bCs/>
          <w:color w:val="auto"/>
          <w:u w:val="single"/>
        </w:rPr>
        <w:t>Pachtovní smlouva (Agrodružstvo  Brťov - Lipůvka)</w:t>
      </w:r>
    </w:p>
    <w:p w14:paraId="7BC2FAE8" w14:textId="127040EB" w:rsidR="0091103D" w:rsidRPr="0070026A" w:rsidRDefault="0091103D" w:rsidP="0091103D">
      <w:pPr>
        <w:pStyle w:val="Zhlav"/>
        <w:tabs>
          <w:tab w:val="clear" w:pos="4536"/>
          <w:tab w:val="left" w:pos="284"/>
          <w:tab w:val="center" w:pos="1418"/>
        </w:tabs>
        <w:jc w:val="both"/>
        <w:rPr>
          <w:color w:val="auto"/>
        </w:rPr>
      </w:pPr>
      <w:r w:rsidRPr="0070026A">
        <w:rPr>
          <w:color w:val="auto"/>
        </w:rPr>
        <w:t>Starosta obce připomenul zastupitelům celý návrh pachtovní smlouvy mezi Agrodružstvem Brťov-Lipůvka a obcí Šebrov-Kateřina, projednávaný již na 30. zasedání Zastupitelstva obce Šebrov-Kateřina dne 19.8.2025. Záměr obce pronajmout předmětné pozemky byl vyvěšen po stanovenou lhůtu na úřední desce obce</w:t>
      </w:r>
      <w:r w:rsidR="008B012E" w:rsidRPr="0070026A">
        <w:rPr>
          <w:color w:val="auto"/>
        </w:rPr>
        <w:t>.</w:t>
      </w:r>
    </w:p>
    <w:p w14:paraId="022084E1" w14:textId="77777777" w:rsidR="0091103D" w:rsidRDefault="0091103D" w:rsidP="0091103D">
      <w:pPr>
        <w:pStyle w:val="Zhlav"/>
        <w:tabs>
          <w:tab w:val="clear" w:pos="4536"/>
          <w:tab w:val="left" w:pos="284"/>
          <w:tab w:val="center" w:pos="1418"/>
        </w:tabs>
        <w:rPr>
          <w:color w:val="auto"/>
        </w:rPr>
      </w:pPr>
    </w:p>
    <w:p w14:paraId="6CC8606E" w14:textId="77777777" w:rsidR="00833F42" w:rsidRDefault="00833F42" w:rsidP="0091103D">
      <w:pPr>
        <w:pStyle w:val="Zhlav"/>
        <w:tabs>
          <w:tab w:val="clear" w:pos="4536"/>
          <w:tab w:val="clear" w:pos="9072"/>
        </w:tabs>
        <w:rPr>
          <w:color w:val="auto"/>
        </w:rPr>
      </w:pPr>
    </w:p>
    <w:p w14:paraId="25622827" w14:textId="77777777" w:rsidR="00833F42" w:rsidRDefault="00833F42" w:rsidP="0091103D">
      <w:pPr>
        <w:pStyle w:val="Zhlav"/>
        <w:tabs>
          <w:tab w:val="clear" w:pos="4536"/>
          <w:tab w:val="clear" w:pos="9072"/>
        </w:tabs>
        <w:rPr>
          <w:color w:val="auto"/>
        </w:rPr>
      </w:pPr>
    </w:p>
    <w:p w14:paraId="3496631C" w14:textId="2C585378" w:rsidR="0091103D" w:rsidRPr="0070026A" w:rsidRDefault="0091103D" w:rsidP="0091103D">
      <w:pPr>
        <w:pStyle w:val="Zhlav"/>
        <w:tabs>
          <w:tab w:val="clear" w:pos="4536"/>
          <w:tab w:val="clear" w:pos="9072"/>
        </w:tabs>
        <w:rPr>
          <w:color w:val="auto"/>
        </w:rPr>
      </w:pPr>
      <w:r w:rsidRPr="0070026A">
        <w:rPr>
          <w:i/>
          <w:color w:val="auto"/>
        </w:rPr>
        <w:lastRenderedPageBreak/>
        <w:t xml:space="preserve">Usnesení </w:t>
      </w:r>
      <w:r w:rsidR="008B012E" w:rsidRPr="0070026A">
        <w:rPr>
          <w:i/>
          <w:color w:val="auto"/>
        </w:rPr>
        <w:t>2</w:t>
      </w:r>
      <w:r w:rsidRPr="0070026A">
        <w:rPr>
          <w:i/>
          <w:color w:val="auto"/>
        </w:rPr>
        <w:t>/</w:t>
      </w:r>
      <w:r w:rsidR="008B012E" w:rsidRPr="0070026A">
        <w:rPr>
          <w:i/>
          <w:color w:val="auto"/>
        </w:rPr>
        <w:t>31</w:t>
      </w:r>
      <w:r w:rsidRPr="0070026A">
        <w:rPr>
          <w:i/>
          <w:color w:val="auto"/>
        </w:rPr>
        <w:t xml:space="preserve">:  </w:t>
      </w:r>
    </w:p>
    <w:p w14:paraId="14C7D285" w14:textId="1F475C1B" w:rsidR="0091103D" w:rsidRPr="0070026A" w:rsidRDefault="0091103D" w:rsidP="0070026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b/>
          <w:i/>
          <w:color w:val="auto"/>
        </w:rPr>
      </w:pPr>
      <w:r w:rsidRPr="0070026A">
        <w:rPr>
          <w:b/>
          <w:i/>
          <w:color w:val="auto"/>
        </w:rPr>
        <w:t>Zastupitelstvo obce Šebrov-Kateřina schvaluje pachtovní smlouvu mezi Agrodružstvem Brťov – Lipůvka, Na Návsi 87, Brťov u Černé Hory, 679 21 Brťov – Jeneč</w:t>
      </w:r>
      <w:r w:rsidR="002D36D7" w:rsidRPr="0070026A">
        <w:rPr>
          <w:rFonts w:ascii="Arial" w:hAnsi="Arial" w:cs="Arial"/>
          <w:color w:val="auto"/>
          <w:sz w:val="20"/>
          <w:szCs w:val="20"/>
        </w:rPr>
        <w:t>,</w:t>
      </w:r>
      <w:r w:rsidR="0070026A">
        <w:rPr>
          <w:rFonts w:ascii="Arial" w:hAnsi="Arial" w:cs="Arial"/>
          <w:color w:val="auto"/>
          <w:sz w:val="20"/>
          <w:szCs w:val="20"/>
        </w:rPr>
        <w:t xml:space="preserve"> </w:t>
      </w:r>
      <w:r w:rsidR="002D36D7" w:rsidRPr="0070026A">
        <w:rPr>
          <w:b/>
          <w:i/>
          <w:color w:val="auto"/>
        </w:rPr>
        <w:t xml:space="preserve">IČO: 499 71 492 </w:t>
      </w:r>
      <w:r w:rsidR="00867A85">
        <w:rPr>
          <w:b/>
          <w:i/>
          <w:color w:val="auto"/>
        </w:rPr>
        <w:t>a</w:t>
      </w:r>
      <w:r w:rsidRPr="0070026A">
        <w:rPr>
          <w:b/>
          <w:i/>
          <w:color w:val="auto"/>
        </w:rPr>
        <w:t xml:space="preserve"> obcí Šebrov-Kateřina</w:t>
      </w:r>
      <w:r w:rsidR="002D36D7" w:rsidRPr="0070026A">
        <w:rPr>
          <w:b/>
          <w:i/>
          <w:color w:val="auto"/>
        </w:rPr>
        <w:t xml:space="preserve"> a pověřuje starostu obce podpisem pachtovní smlouvy.</w:t>
      </w:r>
      <w:r w:rsidRPr="0070026A">
        <w:rPr>
          <w:b/>
          <w:i/>
          <w:color w:val="auto"/>
        </w:rPr>
        <w:t xml:space="preserve"> </w:t>
      </w:r>
    </w:p>
    <w:p w14:paraId="5434E623" w14:textId="50E3E739" w:rsidR="0091103D" w:rsidRPr="0070026A" w:rsidRDefault="0091103D" w:rsidP="0091103D">
      <w:pPr>
        <w:pStyle w:val="Zhlav"/>
        <w:tabs>
          <w:tab w:val="clear" w:pos="4536"/>
          <w:tab w:val="clear" w:pos="9072"/>
          <w:tab w:val="center" w:pos="1418"/>
          <w:tab w:val="right" w:pos="9045"/>
        </w:tabs>
        <w:jc w:val="both"/>
        <w:rPr>
          <w:color w:val="auto"/>
          <w:sz w:val="22"/>
          <w:szCs w:val="22"/>
        </w:rPr>
      </w:pPr>
    </w:p>
    <w:p w14:paraId="07CE93B1" w14:textId="4E6C01D6" w:rsidR="008B012E" w:rsidRPr="0070026A" w:rsidRDefault="008B012E" w:rsidP="008B012E">
      <w:pPr>
        <w:pStyle w:val="Zhlav"/>
        <w:tabs>
          <w:tab w:val="left" w:pos="708"/>
        </w:tabs>
        <w:jc w:val="both"/>
        <w:rPr>
          <w:i/>
          <w:color w:val="auto"/>
        </w:rPr>
      </w:pPr>
      <w:r w:rsidRPr="0070026A">
        <w:rPr>
          <w:i/>
          <w:color w:val="auto"/>
        </w:rPr>
        <w:t xml:space="preserve">Hlas: </w:t>
      </w:r>
      <w:r w:rsidR="00867A85">
        <w:rPr>
          <w:i/>
          <w:color w:val="auto"/>
        </w:rPr>
        <w:t>5</w:t>
      </w:r>
      <w:r w:rsidRPr="0070026A">
        <w:rPr>
          <w:i/>
          <w:color w:val="auto"/>
        </w:rPr>
        <w:t xml:space="preserve"> - 0 – 0 (pro – proti – zdržel se)</w:t>
      </w:r>
    </w:p>
    <w:p w14:paraId="1B04917E" w14:textId="4A99A079" w:rsidR="008B012E" w:rsidRDefault="008B012E" w:rsidP="008B012E">
      <w:pPr>
        <w:jc w:val="both"/>
        <w:rPr>
          <w:b/>
          <w:bCs/>
          <w:color w:val="auto"/>
        </w:rPr>
      </w:pPr>
      <w:r w:rsidRPr="0070026A">
        <w:rPr>
          <w:b/>
          <w:bCs/>
          <w:color w:val="auto"/>
        </w:rPr>
        <w:t>Usnesení č. 2/31 bylo schváleno.</w:t>
      </w:r>
    </w:p>
    <w:p w14:paraId="5E28502C" w14:textId="77777777" w:rsidR="00833F42" w:rsidRPr="0070026A" w:rsidRDefault="00833F42" w:rsidP="008B012E">
      <w:pPr>
        <w:jc w:val="both"/>
        <w:rPr>
          <w:b/>
          <w:bCs/>
          <w:color w:val="auto"/>
        </w:rPr>
      </w:pPr>
    </w:p>
    <w:p w14:paraId="1298B6DD" w14:textId="77777777" w:rsidR="009A10B0" w:rsidRPr="0070026A" w:rsidRDefault="009A10B0" w:rsidP="009A10B0">
      <w:pPr>
        <w:pStyle w:val="Zhlav"/>
        <w:rPr>
          <w:b/>
          <w:bCs/>
          <w:color w:val="auto"/>
          <w:u w:val="single"/>
        </w:rPr>
      </w:pPr>
    </w:p>
    <w:p w14:paraId="4B3320B2" w14:textId="77777777" w:rsidR="001C0538" w:rsidRPr="0070026A" w:rsidRDefault="009A10B0" w:rsidP="009A10B0">
      <w:pPr>
        <w:pStyle w:val="Zhlav"/>
        <w:numPr>
          <w:ilvl w:val="0"/>
          <w:numId w:val="6"/>
        </w:numPr>
        <w:rPr>
          <w:b/>
          <w:bCs/>
          <w:color w:val="auto"/>
          <w:u w:val="single"/>
        </w:rPr>
      </w:pPr>
      <w:r w:rsidRPr="0070026A">
        <w:rPr>
          <w:b/>
          <w:bCs/>
          <w:color w:val="auto"/>
          <w:u w:val="single"/>
        </w:rPr>
        <w:t>Informace finančního výboru - vyřazení majetku obce</w:t>
      </w:r>
    </w:p>
    <w:p w14:paraId="7A9B3D07" w14:textId="38E69D37" w:rsidR="001C0538" w:rsidRPr="0070026A" w:rsidRDefault="001C0538" w:rsidP="00833F42">
      <w:pPr>
        <w:ind w:right="-142"/>
        <w:jc w:val="both"/>
        <w:rPr>
          <w:color w:val="auto"/>
        </w:rPr>
      </w:pPr>
      <w:r w:rsidRPr="0070026A">
        <w:rPr>
          <w:color w:val="auto"/>
        </w:rPr>
        <w:t>Starosta obce seznámil zastupitele se schváleným návrhem na vyřazení majetku obce z důvodů nefunkčnosti. Návrh byl schválen finančním výborem. Součástí návrhu je i návrh na odpis knih z obecních knihoven v </w:t>
      </w:r>
      <w:proofErr w:type="spellStart"/>
      <w:r w:rsidRPr="0070026A">
        <w:rPr>
          <w:color w:val="auto"/>
        </w:rPr>
        <w:t>Šebrově</w:t>
      </w:r>
      <w:proofErr w:type="spellEnd"/>
      <w:r w:rsidRPr="0070026A">
        <w:rPr>
          <w:color w:val="auto"/>
        </w:rPr>
        <w:t xml:space="preserve"> a ve Svaté Kateřině z důvodů opotřebení a aktualizaci fondu po revizi v roce 2025. Finanční výbor obce doporučuje</w:t>
      </w:r>
      <w:r w:rsidR="00833F42">
        <w:rPr>
          <w:color w:val="auto"/>
        </w:rPr>
        <w:t xml:space="preserve"> vyřadit</w:t>
      </w:r>
      <w:r w:rsidRPr="0070026A">
        <w:rPr>
          <w:color w:val="auto"/>
        </w:rPr>
        <w:t xml:space="preserve"> </w:t>
      </w:r>
      <w:r w:rsidR="00C11991" w:rsidRPr="0070026A">
        <w:rPr>
          <w:color w:val="auto"/>
        </w:rPr>
        <w:t>tituly zastaralé, duplicitní a opotřebované literatury.</w:t>
      </w:r>
      <w:r w:rsidRPr="0070026A">
        <w:rPr>
          <w:color w:val="auto"/>
        </w:rPr>
        <w:t xml:space="preserve"> Seznam navržených knih bude po jejich vyřazení z informačního systému </w:t>
      </w:r>
      <w:r w:rsidR="00C11991" w:rsidRPr="0070026A">
        <w:rPr>
          <w:color w:val="auto"/>
        </w:rPr>
        <w:t>u</w:t>
      </w:r>
      <w:r w:rsidRPr="0070026A">
        <w:rPr>
          <w:color w:val="auto"/>
        </w:rPr>
        <w:t xml:space="preserve">ložen </w:t>
      </w:r>
      <w:r w:rsidR="00C11991" w:rsidRPr="0070026A">
        <w:rPr>
          <w:color w:val="auto"/>
        </w:rPr>
        <w:t>v šanonu „Obecní knihovny“.</w:t>
      </w:r>
    </w:p>
    <w:p w14:paraId="67F1F264" w14:textId="77777777" w:rsidR="001C0538" w:rsidRPr="0070026A" w:rsidRDefault="001C0538" w:rsidP="001C0538">
      <w:pPr>
        <w:ind w:left="360" w:right="-142"/>
        <w:rPr>
          <w:color w:val="auto"/>
          <w:sz w:val="27"/>
          <w:szCs w:val="27"/>
        </w:rPr>
      </w:pPr>
    </w:p>
    <w:p w14:paraId="47ECCEEE" w14:textId="35A8AFB1" w:rsidR="001C0538" w:rsidRPr="0070026A" w:rsidRDefault="001C0538" w:rsidP="001C0538">
      <w:pPr>
        <w:pStyle w:val="Zhlav"/>
        <w:tabs>
          <w:tab w:val="left" w:pos="708"/>
        </w:tabs>
        <w:jc w:val="both"/>
        <w:rPr>
          <w:i/>
          <w:color w:val="auto"/>
        </w:rPr>
      </w:pPr>
      <w:r w:rsidRPr="0070026A">
        <w:rPr>
          <w:i/>
          <w:color w:val="auto"/>
        </w:rPr>
        <w:t>Usnesení 3/31:</w:t>
      </w:r>
      <w:r w:rsidRPr="0070026A">
        <w:rPr>
          <w:b/>
          <w:color w:val="auto"/>
          <w:u w:val="single"/>
        </w:rPr>
        <w:t xml:space="preserve">   </w:t>
      </w:r>
    </w:p>
    <w:p w14:paraId="62CB49D0" w14:textId="76F68C3E" w:rsidR="001C0538" w:rsidRPr="0070026A" w:rsidRDefault="001C0538" w:rsidP="001C0538">
      <w:pPr>
        <w:pStyle w:val="Zhlav"/>
        <w:tabs>
          <w:tab w:val="clear" w:pos="4536"/>
          <w:tab w:val="clear" w:pos="9072"/>
        </w:tabs>
        <w:jc w:val="both"/>
        <w:rPr>
          <w:b/>
          <w:i/>
          <w:color w:val="auto"/>
        </w:rPr>
      </w:pPr>
      <w:r w:rsidRPr="0070026A">
        <w:rPr>
          <w:b/>
          <w:i/>
          <w:color w:val="auto"/>
        </w:rPr>
        <w:t>Zastupitelstvo obce schvaluje návrh finančního výboru obce na</w:t>
      </w:r>
      <w:r w:rsidRPr="0070026A">
        <w:rPr>
          <w:color w:val="auto"/>
        </w:rPr>
        <w:t xml:space="preserve"> </w:t>
      </w:r>
      <w:r w:rsidRPr="0070026A">
        <w:rPr>
          <w:b/>
          <w:i/>
          <w:color w:val="auto"/>
        </w:rPr>
        <w:t>vyřazení majetku obce z důvodů nefunkčnosti a dále na vyřazení navržených knih z knižního fondu obecních knihoven v </w:t>
      </w:r>
      <w:proofErr w:type="spellStart"/>
      <w:r w:rsidRPr="0070026A">
        <w:rPr>
          <w:b/>
          <w:i/>
          <w:color w:val="auto"/>
        </w:rPr>
        <w:t>Šebrově</w:t>
      </w:r>
      <w:proofErr w:type="spellEnd"/>
      <w:r w:rsidRPr="0070026A">
        <w:rPr>
          <w:b/>
          <w:i/>
          <w:color w:val="auto"/>
        </w:rPr>
        <w:t xml:space="preserve"> a ve Svaté Kateřině z důvodů jejich značného fyzického opotřebení.</w:t>
      </w:r>
    </w:p>
    <w:p w14:paraId="2BDBAA19" w14:textId="77777777" w:rsidR="001C0538" w:rsidRPr="0070026A" w:rsidRDefault="001C0538" w:rsidP="001C0538">
      <w:pPr>
        <w:pStyle w:val="Zhlav"/>
        <w:tabs>
          <w:tab w:val="clear" w:pos="4536"/>
          <w:tab w:val="clear" w:pos="9072"/>
        </w:tabs>
        <w:ind w:left="360"/>
        <w:jc w:val="both"/>
        <w:rPr>
          <w:b/>
          <w:i/>
          <w:color w:val="auto"/>
        </w:rPr>
      </w:pPr>
    </w:p>
    <w:p w14:paraId="25194C63" w14:textId="63C1C0CF" w:rsidR="001C0538" w:rsidRPr="0070026A" w:rsidRDefault="007A0C75" w:rsidP="001C0538">
      <w:pPr>
        <w:pStyle w:val="Zhlav"/>
        <w:tabs>
          <w:tab w:val="left" w:pos="708"/>
        </w:tabs>
        <w:jc w:val="both"/>
        <w:rPr>
          <w:b/>
          <w:i/>
          <w:color w:val="auto"/>
        </w:rPr>
      </w:pPr>
      <w:r>
        <w:rPr>
          <w:i/>
          <w:color w:val="auto"/>
        </w:rPr>
        <w:t>Hlas: 5</w:t>
      </w:r>
      <w:r w:rsidR="001C0538" w:rsidRPr="0070026A">
        <w:rPr>
          <w:i/>
          <w:color w:val="auto"/>
        </w:rPr>
        <w:t xml:space="preserve"> - 0 – 0 (pro – proti – zdržel se)</w:t>
      </w:r>
    </w:p>
    <w:p w14:paraId="56943A7F" w14:textId="158442BE" w:rsidR="001C0538" w:rsidRPr="0070026A" w:rsidRDefault="001C0538" w:rsidP="001C0538">
      <w:pPr>
        <w:jc w:val="both"/>
        <w:rPr>
          <w:b/>
          <w:iCs/>
          <w:color w:val="auto"/>
        </w:rPr>
      </w:pPr>
      <w:r w:rsidRPr="0070026A">
        <w:rPr>
          <w:b/>
          <w:iCs/>
          <w:color w:val="auto"/>
        </w:rPr>
        <w:t>Usnesení č. 3/31 bylo schváleno.</w:t>
      </w:r>
    </w:p>
    <w:p w14:paraId="69F19F52" w14:textId="77777777" w:rsidR="009A10B0" w:rsidRDefault="009A10B0" w:rsidP="009A10B0">
      <w:pPr>
        <w:pStyle w:val="Zhlav"/>
        <w:rPr>
          <w:b/>
          <w:bCs/>
          <w:color w:val="auto"/>
          <w:u w:val="single"/>
        </w:rPr>
      </w:pPr>
    </w:p>
    <w:p w14:paraId="08308333" w14:textId="77777777" w:rsidR="007A0C75" w:rsidRPr="0070026A" w:rsidRDefault="007A0C75" w:rsidP="009A10B0">
      <w:pPr>
        <w:pStyle w:val="Zhlav"/>
        <w:rPr>
          <w:b/>
          <w:bCs/>
          <w:color w:val="auto"/>
          <w:u w:val="single"/>
        </w:rPr>
      </w:pPr>
    </w:p>
    <w:p w14:paraId="5A750776" w14:textId="77777777" w:rsidR="009A10B0" w:rsidRPr="0070026A" w:rsidRDefault="009A10B0" w:rsidP="009A10B0">
      <w:pPr>
        <w:pStyle w:val="Zhlav"/>
        <w:numPr>
          <w:ilvl w:val="0"/>
          <w:numId w:val="6"/>
        </w:numPr>
        <w:rPr>
          <w:b/>
          <w:bCs/>
          <w:color w:val="auto"/>
          <w:u w:val="single"/>
        </w:rPr>
      </w:pPr>
      <w:r w:rsidRPr="0070026A">
        <w:rPr>
          <w:b/>
          <w:bCs/>
          <w:color w:val="auto"/>
          <w:u w:val="single"/>
        </w:rPr>
        <w:t>Informace starosty obce</w:t>
      </w:r>
    </w:p>
    <w:p w14:paraId="5F54A7A8" w14:textId="0EEF3484" w:rsidR="00C11991" w:rsidRPr="0070026A" w:rsidRDefault="00C11991" w:rsidP="00AB12C7">
      <w:pPr>
        <w:pStyle w:val="Zhlav"/>
        <w:numPr>
          <w:ilvl w:val="0"/>
          <w:numId w:val="13"/>
        </w:numPr>
        <w:jc w:val="both"/>
        <w:rPr>
          <w:color w:val="auto"/>
        </w:rPr>
      </w:pPr>
      <w:r w:rsidRPr="0070026A">
        <w:rPr>
          <w:color w:val="auto"/>
        </w:rPr>
        <w:t>Starosta informoval o probíhající opravě silnice II/379 Lipůvka-Blansko, II. etapa Lipůvka-</w:t>
      </w:r>
      <w:proofErr w:type="spellStart"/>
      <w:r w:rsidRPr="0070026A">
        <w:rPr>
          <w:color w:val="auto"/>
        </w:rPr>
        <w:t>Šebrov</w:t>
      </w:r>
      <w:proofErr w:type="spellEnd"/>
      <w:r w:rsidRPr="0070026A">
        <w:rPr>
          <w:color w:val="auto"/>
        </w:rPr>
        <w:t>. Na stavební akci probíhají kontrolní dny za účasti starosty.</w:t>
      </w:r>
      <w:r w:rsidR="00AB12C7" w:rsidRPr="0070026A">
        <w:rPr>
          <w:color w:val="auto"/>
        </w:rPr>
        <w:t xml:space="preserve"> Příští KD pondělí 22. 9. 2025 v 7:30 hod.</w:t>
      </w:r>
    </w:p>
    <w:p w14:paraId="76E23AE1" w14:textId="09BE72B0" w:rsidR="00C11991" w:rsidRPr="0070026A" w:rsidRDefault="00C11991" w:rsidP="0070026A">
      <w:pPr>
        <w:pStyle w:val="Zhlav"/>
        <w:tabs>
          <w:tab w:val="right" w:pos="9045"/>
        </w:tabs>
        <w:jc w:val="both"/>
        <w:rPr>
          <w:color w:val="auto"/>
        </w:rPr>
      </w:pPr>
    </w:p>
    <w:p w14:paraId="0E40633B" w14:textId="1745464F" w:rsidR="00C11991" w:rsidRDefault="00C11991" w:rsidP="00C11991">
      <w:pPr>
        <w:pStyle w:val="Zhlav"/>
        <w:numPr>
          <w:ilvl w:val="0"/>
          <w:numId w:val="13"/>
        </w:numPr>
        <w:jc w:val="both"/>
        <w:rPr>
          <w:color w:val="auto"/>
        </w:rPr>
      </w:pPr>
      <w:r w:rsidRPr="0070026A">
        <w:rPr>
          <w:color w:val="auto"/>
        </w:rPr>
        <w:t xml:space="preserve">Postup v instalaci FVE na střechách obecních budov – </w:t>
      </w:r>
      <w:r w:rsidR="00540A72" w:rsidRPr="0070026A">
        <w:rPr>
          <w:color w:val="auto"/>
        </w:rPr>
        <w:t>montáž panelů na střeše ČOV již proběhla. Je ponechána prostorová rezerva pro případné rozšíření FVE elektrárny po vyhodnocení zkušebního provozu.</w:t>
      </w:r>
    </w:p>
    <w:p w14:paraId="6125FD27" w14:textId="77777777" w:rsidR="0070026A" w:rsidRPr="0070026A" w:rsidRDefault="0070026A" w:rsidP="004734A1">
      <w:pPr>
        <w:pStyle w:val="Zhlav"/>
        <w:tabs>
          <w:tab w:val="right" w:pos="9045"/>
        </w:tabs>
        <w:jc w:val="both"/>
        <w:rPr>
          <w:color w:val="auto"/>
        </w:rPr>
      </w:pPr>
    </w:p>
    <w:p w14:paraId="1794775B" w14:textId="379481A4" w:rsidR="0070026A" w:rsidRDefault="0070026A" w:rsidP="004734A1">
      <w:pPr>
        <w:pStyle w:val="Zhlav"/>
        <w:numPr>
          <w:ilvl w:val="0"/>
          <w:numId w:val="13"/>
        </w:numPr>
        <w:jc w:val="both"/>
        <w:rPr>
          <w:color w:val="auto"/>
        </w:rPr>
      </w:pPr>
      <w:r w:rsidRPr="0070026A">
        <w:rPr>
          <w:color w:val="auto"/>
        </w:rPr>
        <w:t xml:space="preserve">Starosta seznámil zastupitele podrobně s akcí </w:t>
      </w:r>
      <w:proofErr w:type="spellStart"/>
      <w:r w:rsidRPr="0070026A">
        <w:rPr>
          <w:color w:val="auto"/>
        </w:rPr>
        <w:t>MěÚ</w:t>
      </w:r>
      <w:proofErr w:type="spellEnd"/>
      <w:r w:rsidRPr="0070026A">
        <w:rPr>
          <w:color w:val="auto"/>
        </w:rPr>
        <w:t xml:space="preserve"> Blansko, odboru sociálních věcí, RADĚJI DOMA, aneb víme, že to jde…., která je určena i pro naše spoluobčany</w:t>
      </w:r>
      <w:r>
        <w:rPr>
          <w:color w:val="auto"/>
        </w:rPr>
        <w:t>, a to</w:t>
      </w:r>
      <w:r w:rsidRPr="0070026A">
        <w:rPr>
          <w:color w:val="auto"/>
        </w:rPr>
        <w:t xml:space="preserve"> se zaměřením na seniory a osoby se zdravotním postižením. Akce je zveřejněna na obecních vývěskách i na webu obce a je rozložena do dvou částí: dopolední workshop s nutností registrace a odpolední program bez nutnosti registrace</w:t>
      </w:r>
      <w:r w:rsidR="004734A1">
        <w:rPr>
          <w:color w:val="auto"/>
        </w:rPr>
        <w:t>.</w:t>
      </w:r>
    </w:p>
    <w:p w14:paraId="3A36D3B8" w14:textId="77777777" w:rsidR="00DB6FBD" w:rsidRDefault="00DB6FBD" w:rsidP="00DB6FBD">
      <w:pPr>
        <w:pStyle w:val="Odstavecseseznamem"/>
        <w:rPr>
          <w:color w:val="auto"/>
        </w:rPr>
      </w:pPr>
    </w:p>
    <w:p w14:paraId="6BA26D6B" w14:textId="57D32EFA" w:rsidR="00D0321B" w:rsidRDefault="00DB6FBD" w:rsidP="00DB6FBD">
      <w:pPr>
        <w:pStyle w:val="Zhlav"/>
        <w:numPr>
          <w:ilvl w:val="0"/>
          <w:numId w:val="13"/>
        </w:numPr>
        <w:rPr>
          <w:color w:val="auto"/>
        </w:rPr>
      </w:pPr>
      <w:r>
        <w:rPr>
          <w:color w:val="auto"/>
        </w:rPr>
        <w:t xml:space="preserve">Starosta seznámil zastupitele s návrhem </w:t>
      </w:r>
      <w:proofErr w:type="spellStart"/>
      <w:r w:rsidR="008D2EF2" w:rsidRPr="008D2EF2">
        <w:rPr>
          <w:color w:val="auto"/>
          <w:highlight w:val="black"/>
        </w:rPr>
        <w:t>xxxxxxxxxx</w:t>
      </w:r>
      <w:proofErr w:type="spellEnd"/>
      <w:r>
        <w:rPr>
          <w:color w:val="auto"/>
        </w:rPr>
        <w:t xml:space="preserve"> na obnovení provozu obecní</w:t>
      </w:r>
      <w:r w:rsidR="003C0120">
        <w:rPr>
          <w:color w:val="auto"/>
        </w:rPr>
        <w:t xml:space="preserve"> zvoničky.</w:t>
      </w:r>
    </w:p>
    <w:p w14:paraId="7A94073F" w14:textId="77777777" w:rsidR="003A39FE" w:rsidRPr="00DB6FBD" w:rsidRDefault="003A39FE" w:rsidP="00904292">
      <w:pPr>
        <w:pStyle w:val="Zhlav"/>
        <w:tabs>
          <w:tab w:val="right" w:pos="9045"/>
        </w:tabs>
        <w:rPr>
          <w:color w:val="auto"/>
        </w:rPr>
      </w:pPr>
    </w:p>
    <w:p w14:paraId="7792CF3D" w14:textId="4256996C" w:rsidR="00D0321B" w:rsidRDefault="003841F7" w:rsidP="0070026A">
      <w:pPr>
        <w:tabs>
          <w:tab w:val="left" w:pos="708"/>
          <w:tab w:val="center" w:pos="4536"/>
          <w:tab w:val="right" w:pos="9045"/>
        </w:tabs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>Zastupitelstvo obce bere informace starosty na vědomí</w:t>
      </w:r>
    </w:p>
    <w:p w14:paraId="08E8BE85" w14:textId="77777777" w:rsidR="003A39FE" w:rsidRDefault="003A39FE" w:rsidP="0070026A">
      <w:pPr>
        <w:tabs>
          <w:tab w:val="left" w:pos="708"/>
          <w:tab w:val="center" w:pos="4536"/>
          <w:tab w:val="right" w:pos="9045"/>
        </w:tabs>
        <w:jc w:val="both"/>
        <w:rPr>
          <w:b/>
          <w:bCs/>
          <w:i/>
          <w:iCs/>
        </w:rPr>
      </w:pPr>
    </w:p>
    <w:p w14:paraId="63E196EE" w14:textId="77777777" w:rsidR="003A39FE" w:rsidRPr="0070026A" w:rsidRDefault="003A39FE" w:rsidP="0070026A">
      <w:pPr>
        <w:tabs>
          <w:tab w:val="left" w:pos="708"/>
          <w:tab w:val="center" w:pos="4536"/>
          <w:tab w:val="right" w:pos="9045"/>
        </w:tabs>
        <w:jc w:val="both"/>
        <w:rPr>
          <w:b/>
          <w:bCs/>
          <w:i/>
          <w:iCs/>
        </w:rPr>
      </w:pPr>
    </w:p>
    <w:p w14:paraId="7116E238" w14:textId="2E00749E" w:rsidR="00D0321B" w:rsidRPr="00904292" w:rsidRDefault="003841F7" w:rsidP="00904292">
      <w:pPr>
        <w:pStyle w:val="Zhlav"/>
        <w:numPr>
          <w:ilvl w:val="0"/>
          <w:numId w:val="6"/>
        </w:numPr>
        <w:rPr>
          <w:b/>
          <w:bCs/>
          <w:color w:val="auto"/>
          <w:u w:val="single"/>
        </w:rPr>
      </w:pPr>
      <w:r w:rsidRPr="0070026A">
        <w:rPr>
          <w:b/>
          <w:bCs/>
          <w:color w:val="auto"/>
          <w:u w:val="single"/>
        </w:rPr>
        <w:t>Různé – závěr</w:t>
      </w:r>
    </w:p>
    <w:p w14:paraId="15F17A94" w14:textId="77777777" w:rsidR="00D0321B" w:rsidRPr="0070026A" w:rsidRDefault="003841F7">
      <w:pPr>
        <w:jc w:val="both"/>
        <w:rPr>
          <w:color w:val="auto"/>
        </w:rPr>
      </w:pPr>
      <w:r w:rsidRPr="0070026A">
        <w:rPr>
          <w:color w:val="auto"/>
        </w:rPr>
        <w:t xml:space="preserve">Na závěr dal starosta obce prostor k dotazům a připomínkám zastupitelů a občanů:  </w:t>
      </w:r>
    </w:p>
    <w:p w14:paraId="6BF83988" w14:textId="77777777" w:rsidR="00D0321B" w:rsidRPr="0070026A" w:rsidRDefault="003841F7">
      <w:pPr>
        <w:jc w:val="both"/>
        <w:rPr>
          <w:color w:val="auto"/>
        </w:rPr>
      </w:pPr>
      <w:r w:rsidRPr="0070026A">
        <w:rPr>
          <w:color w:val="auto"/>
        </w:rPr>
        <w:t>nikdo další již neměl dotazy, popř. další připomínky.</w:t>
      </w:r>
    </w:p>
    <w:p w14:paraId="2CC41855" w14:textId="77777777" w:rsidR="00D0321B" w:rsidRPr="0070026A" w:rsidRDefault="00D0321B">
      <w:pPr>
        <w:jc w:val="both"/>
        <w:rPr>
          <w:color w:val="auto"/>
        </w:rPr>
      </w:pPr>
    </w:p>
    <w:p w14:paraId="79E64D84" w14:textId="60DAE06B" w:rsidR="00D0321B" w:rsidRPr="0070026A" w:rsidRDefault="00AB12C7">
      <w:pPr>
        <w:pStyle w:val="Zhlav"/>
        <w:tabs>
          <w:tab w:val="clear" w:pos="4536"/>
          <w:tab w:val="clear" w:pos="9072"/>
        </w:tabs>
        <w:rPr>
          <w:color w:val="auto"/>
        </w:rPr>
      </w:pPr>
      <w:r w:rsidRPr="0070026A">
        <w:rPr>
          <w:color w:val="auto"/>
        </w:rPr>
        <w:lastRenderedPageBreak/>
        <w:t>Říjnové zasedání zastupitelstva obce se uskuteční v </w:t>
      </w:r>
      <w:proofErr w:type="spellStart"/>
      <w:r w:rsidRPr="0070026A">
        <w:rPr>
          <w:color w:val="auto"/>
        </w:rPr>
        <w:t>Šebrově</w:t>
      </w:r>
      <w:proofErr w:type="spellEnd"/>
      <w:r w:rsidRPr="0070026A">
        <w:rPr>
          <w:color w:val="auto"/>
        </w:rPr>
        <w:t xml:space="preserve">, a to v úterý </w:t>
      </w:r>
      <w:r w:rsidR="003C79DC" w:rsidRPr="0070026A">
        <w:rPr>
          <w:color w:val="auto"/>
        </w:rPr>
        <w:t>21</w:t>
      </w:r>
      <w:r w:rsidRPr="0070026A">
        <w:rPr>
          <w:color w:val="auto"/>
        </w:rPr>
        <w:t xml:space="preserve">. </w:t>
      </w:r>
      <w:r w:rsidR="003C79DC" w:rsidRPr="0070026A">
        <w:rPr>
          <w:color w:val="auto"/>
        </w:rPr>
        <w:t>10</w:t>
      </w:r>
      <w:r w:rsidRPr="0070026A">
        <w:rPr>
          <w:color w:val="auto"/>
        </w:rPr>
        <w:t>. 2025 v 18:00 hod.</w:t>
      </w:r>
    </w:p>
    <w:p w14:paraId="1338BC96" w14:textId="77777777" w:rsidR="00D0321B" w:rsidRPr="0070026A" w:rsidRDefault="003841F7">
      <w:pPr>
        <w:pStyle w:val="Zhlav"/>
        <w:tabs>
          <w:tab w:val="clear" w:pos="4536"/>
          <w:tab w:val="clear" w:pos="9072"/>
          <w:tab w:val="left" w:pos="284"/>
          <w:tab w:val="center" w:pos="1418"/>
          <w:tab w:val="right" w:pos="9045"/>
        </w:tabs>
        <w:jc w:val="both"/>
        <w:rPr>
          <w:color w:val="auto"/>
        </w:rPr>
      </w:pPr>
      <w:r w:rsidRPr="0070026A">
        <w:rPr>
          <w:color w:val="auto"/>
        </w:rPr>
        <w:t xml:space="preserve">Pracovní schůzka zastupitelstva obce bude svolána v případě potřeby. </w:t>
      </w:r>
    </w:p>
    <w:p w14:paraId="02A7953F" w14:textId="77777777" w:rsidR="00D0321B" w:rsidRPr="0070026A" w:rsidRDefault="00D0321B">
      <w:pPr>
        <w:pStyle w:val="Zkladntext2"/>
        <w:spacing w:after="0" w:line="240" w:lineRule="auto"/>
        <w:jc w:val="both"/>
        <w:rPr>
          <w:color w:val="auto"/>
        </w:rPr>
      </w:pPr>
    </w:p>
    <w:p w14:paraId="721541B0" w14:textId="7F261C5F" w:rsidR="00D0321B" w:rsidRPr="0070026A" w:rsidRDefault="003841F7">
      <w:pPr>
        <w:pStyle w:val="Zkladntext2"/>
        <w:spacing w:after="0" w:line="240" w:lineRule="auto"/>
        <w:jc w:val="both"/>
        <w:rPr>
          <w:color w:val="auto"/>
        </w:rPr>
      </w:pPr>
      <w:r w:rsidRPr="0070026A">
        <w:rPr>
          <w:color w:val="auto"/>
        </w:rPr>
        <w:t xml:space="preserve">Starosta ukončil jednání obecního zastupitelstva v </w:t>
      </w:r>
      <w:r w:rsidR="003C0120">
        <w:rPr>
          <w:color w:val="auto"/>
        </w:rPr>
        <w:t>19:</w:t>
      </w:r>
      <w:r w:rsidR="001A3509">
        <w:rPr>
          <w:color w:val="auto"/>
        </w:rPr>
        <w:t xml:space="preserve">16 </w:t>
      </w:r>
      <w:r w:rsidRPr="0070026A">
        <w:rPr>
          <w:color w:val="auto"/>
        </w:rPr>
        <w:t>hod.</w:t>
      </w:r>
    </w:p>
    <w:p w14:paraId="3485F8CC" w14:textId="77777777" w:rsidR="00D0321B" w:rsidRPr="0070026A" w:rsidRDefault="00D0321B">
      <w:pPr>
        <w:jc w:val="both"/>
        <w:rPr>
          <w:b/>
          <w:bCs/>
          <w:color w:val="auto"/>
        </w:rPr>
      </w:pPr>
    </w:p>
    <w:p w14:paraId="12A67E42" w14:textId="180CDA0B" w:rsidR="00D0321B" w:rsidRPr="0070026A" w:rsidRDefault="003841F7">
      <w:pPr>
        <w:jc w:val="both"/>
        <w:rPr>
          <w:color w:val="auto"/>
        </w:rPr>
      </w:pPr>
      <w:bookmarkStart w:id="11" w:name="_Hlk151463049"/>
      <w:r w:rsidRPr="0070026A">
        <w:rPr>
          <w:color w:val="auto"/>
        </w:rPr>
        <w:t xml:space="preserve">Zapsal: </w:t>
      </w:r>
      <w:r w:rsidR="003C79DC" w:rsidRPr="0070026A">
        <w:rPr>
          <w:color w:val="auto"/>
        </w:rPr>
        <w:t>Mgr. Renata Nechvátalová</w:t>
      </w:r>
    </w:p>
    <w:p w14:paraId="18465CC8" w14:textId="77777777" w:rsidR="00D0321B" w:rsidRPr="0070026A" w:rsidRDefault="00D0321B">
      <w:pPr>
        <w:jc w:val="both"/>
        <w:rPr>
          <w:color w:val="auto"/>
        </w:rPr>
      </w:pPr>
    </w:p>
    <w:p w14:paraId="5E621DFA" w14:textId="77777777" w:rsidR="00D0321B" w:rsidRPr="0070026A" w:rsidRDefault="00D0321B">
      <w:pPr>
        <w:jc w:val="both"/>
        <w:rPr>
          <w:color w:val="auto"/>
        </w:rPr>
      </w:pPr>
    </w:p>
    <w:p w14:paraId="7524D7EF" w14:textId="34F83BDF" w:rsidR="00D0321B" w:rsidRPr="0070026A" w:rsidRDefault="003841F7">
      <w:pPr>
        <w:pStyle w:val="Zkladntext2"/>
        <w:spacing w:after="0" w:line="240" w:lineRule="auto"/>
        <w:jc w:val="both"/>
        <w:rPr>
          <w:color w:val="auto"/>
        </w:rPr>
      </w:pPr>
      <w:r w:rsidRPr="0070026A">
        <w:rPr>
          <w:color w:val="auto"/>
        </w:rPr>
        <w:t>Datum vyhotovení: 1</w:t>
      </w:r>
      <w:r w:rsidR="003C79DC" w:rsidRPr="0070026A">
        <w:rPr>
          <w:color w:val="auto"/>
        </w:rPr>
        <w:t>6</w:t>
      </w:r>
      <w:r w:rsidRPr="0070026A">
        <w:rPr>
          <w:color w:val="auto"/>
        </w:rPr>
        <w:t xml:space="preserve">. </w:t>
      </w:r>
      <w:r w:rsidR="003C79DC" w:rsidRPr="0070026A">
        <w:rPr>
          <w:color w:val="auto"/>
        </w:rPr>
        <w:t>9</w:t>
      </w:r>
      <w:r w:rsidRPr="0070026A">
        <w:rPr>
          <w:color w:val="auto"/>
        </w:rPr>
        <w:t>. 2025</w:t>
      </w:r>
    </w:p>
    <w:p w14:paraId="217CDD0B" w14:textId="77777777" w:rsidR="00D0321B" w:rsidRPr="0070026A" w:rsidRDefault="00D0321B">
      <w:pPr>
        <w:pStyle w:val="Zkladntext2"/>
        <w:spacing w:after="0" w:line="240" w:lineRule="auto"/>
        <w:jc w:val="both"/>
        <w:rPr>
          <w:color w:val="auto"/>
        </w:rPr>
      </w:pPr>
    </w:p>
    <w:p w14:paraId="4E38B428" w14:textId="77777777" w:rsidR="00D0321B" w:rsidRPr="0070026A" w:rsidRDefault="003841F7">
      <w:pPr>
        <w:pStyle w:val="Zkladntext2"/>
        <w:spacing w:after="0" w:line="240" w:lineRule="auto"/>
        <w:jc w:val="both"/>
        <w:rPr>
          <w:color w:val="auto"/>
        </w:rPr>
      </w:pPr>
      <w:r w:rsidRPr="0070026A">
        <w:rPr>
          <w:color w:val="auto"/>
        </w:rPr>
        <w:t xml:space="preserve">Ověřovatelé zápisu: </w:t>
      </w:r>
    </w:p>
    <w:p w14:paraId="70642F1B" w14:textId="77777777" w:rsidR="00D0321B" w:rsidRPr="0070026A" w:rsidRDefault="00D0321B">
      <w:pPr>
        <w:pStyle w:val="Zkladntext2"/>
        <w:spacing w:after="0" w:line="240" w:lineRule="auto"/>
        <w:jc w:val="both"/>
        <w:rPr>
          <w:color w:val="auto"/>
        </w:rPr>
      </w:pPr>
    </w:p>
    <w:p w14:paraId="4E701113" w14:textId="77777777" w:rsidR="00D0321B" w:rsidRPr="0070026A" w:rsidRDefault="00D0321B">
      <w:pPr>
        <w:pStyle w:val="Zkladntext2"/>
        <w:spacing w:after="0" w:line="240" w:lineRule="auto"/>
        <w:jc w:val="both"/>
        <w:rPr>
          <w:color w:val="auto"/>
        </w:rPr>
      </w:pPr>
    </w:p>
    <w:p w14:paraId="3C4BDFE4" w14:textId="77777777" w:rsidR="00D0321B" w:rsidRPr="0070026A" w:rsidRDefault="00D0321B">
      <w:pPr>
        <w:pStyle w:val="Zkladntext2"/>
        <w:spacing w:after="0" w:line="240" w:lineRule="auto"/>
        <w:ind w:left="142"/>
        <w:jc w:val="both"/>
        <w:rPr>
          <w:color w:val="auto"/>
        </w:rPr>
      </w:pPr>
    </w:p>
    <w:p w14:paraId="45D90D70" w14:textId="77777777" w:rsidR="00D0321B" w:rsidRPr="0070026A" w:rsidRDefault="003841F7">
      <w:pPr>
        <w:pStyle w:val="Zkladntext2"/>
        <w:spacing w:after="0" w:line="240" w:lineRule="auto"/>
        <w:jc w:val="both"/>
        <w:rPr>
          <w:color w:val="auto"/>
        </w:rPr>
      </w:pPr>
      <w:r w:rsidRPr="0070026A">
        <w:rPr>
          <w:color w:val="auto"/>
        </w:rPr>
        <w:t>………………………………</w:t>
      </w:r>
    </w:p>
    <w:p w14:paraId="32E552D6" w14:textId="6139CD66" w:rsidR="00D0321B" w:rsidRPr="0070026A" w:rsidRDefault="003841F7">
      <w:pPr>
        <w:ind w:left="1134" w:hanging="1134"/>
        <w:jc w:val="both"/>
        <w:rPr>
          <w:color w:val="auto"/>
        </w:rPr>
      </w:pPr>
      <w:r w:rsidRPr="0070026A">
        <w:rPr>
          <w:color w:val="auto"/>
        </w:rPr>
        <w:t xml:space="preserve">          </w:t>
      </w:r>
      <w:r w:rsidR="003C79DC" w:rsidRPr="0070026A">
        <w:rPr>
          <w:color w:val="auto"/>
        </w:rPr>
        <w:t xml:space="preserve">Jiří Nechvíle </w:t>
      </w:r>
    </w:p>
    <w:p w14:paraId="22A7AAB8" w14:textId="77777777" w:rsidR="00D0321B" w:rsidRPr="0070026A" w:rsidRDefault="00D0321B">
      <w:pPr>
        <w:ind w:left="1134" w:hanging="1134"/>
        <w:jc w:val="both"/>
        <w:rPr>
          <w:color w:val="auto"/>
        </w:rPr>
      </w:pPr>
    </w:p>
    <w:p w14:paraId="154D198E" w14:textId="77777777" w:rsidR="00D0321B" w:rsidRPr="0070026A" w:rsidRDefault="00D0321B">
      <w:pPr>
        <w:jc w:val="both"/>
        <w:rPr>
          <w:color w:val="auto"/>
        </w:rPr>
      </w:pPr>
    </w:p>
    <w:p w14:paraId="49DA25B7" w14:textId="77777777" w:rsidR="00D0321B" w:rsidRPr="0070026A" w:rsidRDefault="003841F7">
      <w:pPr>
        <w:ind w:left="142"/>
        <w:jc w:val="both"/>
        <w:rPr>
          <w:color w:val="auto"/>
        </w:rPr>
      </w:pPr>
      <w:r w:rsidRPr="0070026A">
        <w:rPr>
          <w:color w:val="auto"/>
        </w:rPr>
        <w:t xml:space="preserve">   </w:t>
      </w:r>
    </w:p>
    <w:p w14:paraId="50E5C21C" w14:textId="77777777" w:rsidR="00D0321B" w:rsidRPr="0070026A" w:rsidRDefault="003841F7">
      <w:pPr>
        <w:pStyle w:val="Zkladntext2"/>
        <w:spacing w:after="0" w:line="240" w:lineRule="auto"/>
        <w:ind w:left="142"/>
        <w:jc w:val="both"/>
        <w:rPr>
          <w:color w:val="auto"/>
        </w:rPr>
      </w:pPr>
      <w:r w:rsidRPr="0070026A">
        <w:rPr>
          <w:color w:val="auto"/>
        </w:rPr>
        <w:t>………………………………</w:t>
      </w:r>
    </w:p>
    <w:p w14:paraId="0189AFAE" w14:textId="5AA1BC39" w:rsidR="003C79DC" w:rsidRPr="0070026A" w:rsidRDefault="003841F7" w:rsidP="003C79DC">
      <w:pPr>
        <w:ind w:left="1134" w:hanging="1134"/>
        <w:jc w:val="both"/>
        <w:rPr>
          <w:color w:val="auto"/>
        </w:rPr>
      </w:pPr>
      <w:r w:rsidRPr="0070026A">
        <w:rPr>
          <w:color w:val="auto"/>
        </w:rPr>
        <w:t xml:space="preserve">      </w:t>
      </w:r>
      <w:r w:rsidR="003C79DC" w:rsidRPr="0070026A">
        <w:rPr>
          <w:color w:val="auto"/>
        </w:rPr>
        <w:t xml:space="preserve"> Zdenek Komárek</w:t>
      </w:r>
    </w:p>
    <w:p w14:paraId="1A254FB9" w14:textId="77777777" w:rsidR="003C79DC" w:rsidRPr="0070026A" w:rsidRDefault="003C79DC" w:rsidP="003C79DC">
      <w:pPr>
        <w:ind w:left="1134" w:hanging="1134"/>
        <w:jc w:val="both"/>
        <w:rPr>
          <w:color w:val="auto"/>
        </w:rPr>
      </w:pPr>
    </w:p>
    <w:p w14:paraId="195483D7" w14:textId="247037D0" w:rsidR="00D0321B" w:rsidRPr="0070026A" w:rsidRDefault="00D0321B">
      <w:pPr>
        <w:ind w:left="1134" w:hanging="1134"/>
        <w:jc w:val="both"/>
        <w:rPr>
          <w:color w:val="auto"/>
        </w:rPr>
      </w:pPr>
    </w:p>
    <w:p w14:paraId="165A1BC8" w14:textId="70AC0D8E" w:rsidR="00D0321B" w:rsidRPr="0070026A" w:rsidRDefault="003841F7" w:rsidP="003C79DC">
      <w:pPr>
        <w:ind w:left="1134" w:hanging="1134"/>
        <w:jc w:val="both"/>
        <w:rPr>
          <w:color w:val="auto"/>
        </w:rPr>
      </w:pPr>
      <w:r w:rsidRPr="0070026A">
        <w:rPr>
          <w:color w:val="auto"/>
        </w:rPr>
        <w:t xml:space="preserve">  </w:t>
      </w:r>
    </w:p>
    <w:p w14:paraId="19E88673" w14:textId="77777777" w:rsidR="00D0321B" w:rsidRPr="0070026A" w:rsidRDefault="00D0321B">
      <w:pPr>
        <w:ind w:left="142"/>
        <w:jc w:val="both"/>
        <w:rPr>
          <w:color w:val="auto"/>
        </w:rPr>
      </w:pPr>
    </w:p>
    <w:p w14:paraId="087AA580" w14:textId="77777777" w:rsidR="00D0321B" w:rsidRPr="0070026A" w:rsidRDefault="003841F7">
      <w:pPr>
        <w:ind w:left="142"/>
        <w:jc w:val="both"/>
        <w:rPr>
          <w:color w:val="auto"/>
        </w:rPr>
      </w:pPr>
      <w:r w:rsidRPr="0070026A">
        <w:rPr>
          <w:color w:val="auto"/>
        </w:rPr>
        <w:t xml:space="preserve">                                                                                           ………………………………</w:t>
      </w:r>
    </w:p>
    <w:p w14:paraId="642BCA0F" w14:textId="77777777" w:rsidR="00D0321B" w:rsidRPr="0070026A" w:rsidRDefault="003841F7">
      <w:pPr>
        <w:pStyle w:val="Zkladntext2"/>
        <w:spacing w:after="0" w:line="240" w:lineRule="auto"/>
        <w:ind w:left="142"/>
        <w:rPr>
          <w:color w:val="auto"/>
        </w:rPr>
      </w:pPr>
      <w:r w:rsidRPr="0070026A">
        <w:rPr>
          <w:rFonts w:ascii="Arial" w:hAnsi="Arial"/>
          <w:color w:val="auto"/>
          <w:shd w:val="clear" w:color="auto" w:fill="FFFFFF"/>
        </w:rPr>
        <w:t xml:space="preserve">                                                                                 </w:t>
      </w:r>
      <w:r w:rsidRPr="0070026A">
        <w:rPr>
          <w:color w:val="auto"/>
        </w:rPr>
        <w:t xml:space="preserve">Ing. Radek </w:t>
      </w:r>
      <w:proofErr w:type="spellStart"/>
      <w:r w:rsidRPr="0070026A">
        <w:rPr>
          <w:color w:val="auto"/>
        </w:rPr>
        <w:t>Kloz</w:t>
      </w:r>
      <w:proofErr w:type="spellEnd"/>
      <w:r w:rsidRPr="0070026A">
        <w:rPr>
          <w:color w:val="auto"/>
        </w:rPr>
        <w:t>, starosta obc</w:t>
      </w:r>
      <w:bookmarkEnd w:id="11"/>
      <w:r w:rsidRPr="0070026A">
        <w:rPr>
          <w:color w:val="auto"/>
        </w:rPr>
        <w:t>e</w:t>
      </w:r>
    </w:p>
    <w:sectPr w:rsidR="00D0321B" w:rsidRPr="0070026A" w:rsidSect="008B012E">
      <w:headerReference w:type="default" r:id="rId7"/>
      <w:footerReference w:type="default" r:id="rId8"/>
      <w:pgSz w:w="11900" w:h="16840"/>
      <w:pgMar w:top="0" w:right="1417" w:bottom="993" w:left="1418" w:header="708" w:footer="12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B4BC77" w14:textId="77777777" w:rsidR="00D64347" w:rsidRDefault="00D64347">
      <w:r>
        <w:separator/>
      </w:r>
    </w:p>
  </w:endnote>
  <w:endnote w:type="continuationSeparator" w:id="0">
    <w:p w14:paraId="160B9F71" w14:textId="77777777" w:rsidR="00D64347" w:rsidRDefault="00D643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 Neue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6376A" w14:textId="77777777" w:rsidR="00D0321B" w:rsidRDefault="003841F7">
    <w:pPr>
      <w:pStyle w:val="Zpat"/>
      <w:tabs>
        <w:tab w:val="clear" w:pos="9072"/>
        <w:tab w:val="right" w:pos="9045"/>
      </w:tabs>
      <w:jc w:val="center"/>
    </w:pPr>
    <w:r>
      <w:fldChar w:fldCharType="begin"/>
    </w:r>
    <w:r>
      <w:instrText xml:space="preserve"> PAGE </w:instrText>
    </w:r>
    <w:r>
      <w:fldChar w:fldCharType="separate"/>
    </w:r>
    <w:r w:rsidR="001A3509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AC821E" w14:textId="77777777" w:rsidR="00D64347" w:rsidRDefault="00D64347">
      <w:r>
        <w:separator/>
      </w:r>
    </w:p>
  </w:footnote>
  <w:footnote w:type="continuationSeparator" w:id="0">
    <w:p w14:paraId="4B735D01" w14:textId="77777777" w:rsidR="00D64347" w:rsidRDefault="00D643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911B7D" w14:textId="77777777" w:rsidR="00D0321B" w:rsidRDefault="003841F7">
    <w:pPr>
      <w:pStyle w:val="Zhlav"/>
      <w:tabs>
        <w:tab w:val="clear" w:pos="9072"/>
        <w:tab w:val="right" w:pos="9045"/>
      </w:tabs>
      <w:jc w:val="center"/>
      <w:rPr>
        <w:sz w:val="20"/>
        <w:szCs w:val="20"/>
      </w:rPr>
    </w:pPr>
    <w:r>
      <w:rPr>
        <w:noProof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47DE083F" wp14:editId="3A295DF0">
              <wp:simplePos x="0" y="0"/>
              <wp:positionH relativeFrom="page">
                <wp:posOffset>63426</wp:posOffset>
              </wp:positionH>
              <wp:positionV relativeFrom="page">
                <wp:posOffset>-174423</wp:posOffset>
              </wp:positionV>
              <wp:extent cx="7556500" cy="10693400"/>
              <wp:effectExtent l="0" t="0" r="0" b="0"/>
              <wp:wrapNone/>
              <wp:docPr id="1073741825" name="officeArt object" descr="Obdélní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6500" cy="10693400"/>
                      </a:xfrm>
                      <a:prstGeom prst="roundRect">
                        <a:avLst>
                          <a:gd name="adj" fmla="val 0"/>
                        </a:avLst>
                      </a:prstGeom>
                      <a:solidFill>
                        <a:srgbClr val="FFFFFF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oundrect w14:anchorId="1E4D39E1" id="officeArt object" o:spid="_x0000_s1026" alt="Obdélník" style="position:absolute;margin-left:5pt;margin-top:-13.75pt;width:595pt;height:842pt;z-index:-251658240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" stroked="f" strokeweight="1pt">
              <v:stroke miterlimit="4" joinstyle="miter"/>
              <w10:wrap anchorx="page" anchory="page"/>
            </v:roundrect>
          </w:pict>
        </mc:Fallback>
      </mc:AlternateContent>
    </w:r>
    <w:r>
      <w:rPr>
        <w:noProof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 wp14:anchorId="13431231" wp14:editId="0F1DA743">
              <wp:simplePos x="0" y="0"/>
              <wp:positionH relativeFrom="page">
                <wp:posOffset>958850</wp:posOffset>
              </wp:positionH>
              <wp:positionV relativeFrom="page">
                <wp:posOffset>468630</wp:posOffset>
              </wp:positionV>
              <wp:extent cx="5902960" cy="0"/>
              <wp:effectExtent l="0" t="0" r="0" b="0"/>
              <wp:wrapNone/>
              <wp:docPr id="1073741826" name="officeArt object" descr="Čára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02960" cy="0"/>
                      </a:xfrm>
                      <a:prstGeom prst="line">
                        <a:avLst/>
                      </a:prstGeom>
                      <a:noFill/>
                      <a:ln w="9525" cap="flat">
                        <a:solidFill>
                          <a:srgbClr val="000000"/>
                        </a:solidFill>
                        <a:prstDash val="solid"/>
                        <a:round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2464FF7C" id="officeArt object" o:spid="_x0000_s1026" alt="Čára" style="position:absolute;z-index:-251657216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" from="75.5pt,36.9pt" to="540.3pt,3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">
              <w10:wrap anchorx="page" anchory="page"/>
            </v:line>
          </w:pict>
        </mc:Fallback>
      </mc:AlternateContent>
    </w:r>
    <w:r>
      <w:rPr>
        <w:sz w:val="20"/>
        <w:szCs w:val="20"/>
      </w:rPr>
      <w:t>OBEC ŠEBROV – KATEŘINA</w:t>
    </w:r>
  </w:p>
  <w:p w14:paraId="50D87E53" w14:textId="77777777" w:rsidR="00D0321B" w:rsidRDefault="00D0321B">
    <w:pPr>
      <w:pStyle w:val="Zhlav"/>
      <w:tabs>
        <w:tab w:val="clear" w:pos="9072"/>
        <w:tab w:val="right" w:pos="9045"/>
      </w:tabs>
    </w:pPr>
  </w:p>
  <w:p w14:paraId="1C730FEB" w14:textId="77777777" w:rsidR="00D0321B" w:rsidRDefault="00D0321B">
    <w:pPr>
      <w:pStyle w:val="Zhlav"/>
      <w:tabs>
        <w:tab w:val="clear" w:pos="9072"/>
        <w:tab w:val="right" w:pos="904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342A8"/>
    <w:multiLevelType w:val="hybridMultilevel"/>
    <w:tmpl w:val="BF2A1F48"/>
    <w:styleLink w:val="Importovanstyl1"/>
    <w:lvl w:ilvl="0" w:tplc="5246A920">
      <w:start w:val="1"/>
      <w:numFmt w:val="decimal"/>
      <w:lvlText w:val="%1."/>
      <w:lvlJc w:val="left"/>
      <w:pPr>
        <w:tabs>
          <w:tab w:val="num" w:pos="708"/>
          <w:tab w:val="center" w:pos="4536"/>
          <w:tab w:val="right" w:pos="9045"/>
        </w:tabs>
        <w:ind w:left="993" w:hanging="709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E4DA1306">
      <w:start w:val="1"/>
      <w:numFmt w:val="lowerLetter"/>
      <w:lvlText w:val="%2."/>
      <w:lvlJc w:val="left"/>
      <w:pPr>
        <w:tabs>
          <w:tab w:val="num" w:pos="3532"/>
          <w:tab w:val="center" w:pos="4536"/>
          <w:tab w:val="right" w:pos="9045"/>
        </w:tabs>
        <w:ind w:left="3817" w:hanging="3817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0FA22ED0">
      <w:start w:val="1"/>
      <w:numFmt w:val="lowerRoman"/>
      <w:lvlText w:val="%3."/>
      <w:lvlJc w:val="left"/>
      <w:pPr>
        <w:tabs>
          <w:tab w:val="num" w:pos="2752"/>
          <w:tab w:val="center" w:pos="4536"/>
          <w:tab w:val="right" w:pos="9045"/>
        </w:tabs>
        <w:ind w:left="3037" w:hanging="3037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6FE6321C">
      <w:start w:val="1"/>
      <w:numFmt w:val="decimal"/>
      <w:lvlText w:val="%4."/>
      <w:lvlJc w:val="left"/>
      <w:pPr>
        <w:tabs>
          <w:tab w:val="left" w:pos="708"/>
          <w:tab w:val="num" w:pos="3153"/>
          <w:tab w:val="center" w:pos="4536"/>
          <w:tab w:val="right" w:pos="9045"/>
        </w:tabs>
        <w:ind w:left="3438" w:hanging="2377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C102F6FC">
      <w:start w:val="1"/>
      <w:numFmt w:val="lowerLetter"/>
      <w:lvlText w:val="%5."/>
      <w:lvlJc w:val="left"/>
      <w:pPr>
        <w:tabs>
          <w:tab w:val="left" w:pos="708"/>
          <w:tab w:val="num" w:pos="3873"/>
          <w:tab w:val="center" w:pos="4536"/>
          <w:tab w:val="right" w:pos="9045"/>
        </w:tabs>
        <w:ind w:left="4158" w:hanging="1657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A438A63C">
      <w:start w:val="1"/>
      <w:numFmt w:val="lowerRoman"/>
      <w:lvlText w:val="%6."/>
      <w:lvlJc w:val="left"/>
      <w:pPr>
        <w:tabs>
          <w:tab w:val="left" w:pos="708"/>
          <w:tab w:val="num" w:pos="4536"/>
          <w:tab w:val="right" w:pos="9045"/>
        </w:tabs>
        <w:ind w:left="4821" w:hanging="877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F03CAC5C">
      <w:start w:val="1"/>
      <w:numFmt w:val="decimal"/>
      <w:lvlText w:val="%7."/>
      <w:lvlJc w:val="left"/>
      <w:pPr>
        <w:tabs>
          <w:tab w:val="left" w:pos="708"/>
          <w:tab w:val="num" w:pos="5313"/>
          <w:tab w:val="right" w:pos="9045"/>
        </w:tabs>
        <w:ind w:left="5598" w:hanging="4753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BEB60818">
      <w:start w:val="1"/>
      <w:numFmt w:val="lowerLetter"/>
      <w:lvlText w:val="%8."/>
      <w:lvlJc w:val="left"/>
      <w:pPr>
        <w:tabs>
          <w:tab w:val="left" w:pos="708"/>
          <w:tab w:val="num" w:pos="6033"/>
          <w:tab w:val="right" w:pos="9045"/>
        </w:tabs>
        <w:ind w:left="6318" w:hanging="4033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F38A755A">
      <w:start w:val="1"/>
      <w:numFmt w:val="lowerRoman"/>
      <w:lvlText w:val="%9."/>
      <w:lvlJc w:val="left"/>
      <w:pPr>
        <w:tabs>
          <w:tab w:val="left" w:pos="708"/>
          <w:tab w:val="num" w:pos="6753"/>
          <w:tab w:val="right" w:pos="9045"/>
        </w:tabs>
        <w:ind w:left="7038" w:hanging="3253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1" w15:restartNumberingAfterBreak="0">
    <w:nsid w:val="123959C0"/>
    <w:multiLevelType w:val="hybridMultilevel"/>
    <w:tmpl w:val="C00290A6"/>
    <w:styleLink w:val="Importovanstyl3"/>
    <w:lvl w:ilvl="0" w:tplc="93303F02">
      <w:start w:val="1"/>
      <w:numFmt w:val="bullet"/>
      <w:lvlText w:val="·"/>
      <w:lvlJc w:val="left"/>
      <w:pPr>
        <w:tabs>
          <w:tab w:val="num" w:pos="708"/>
        </w:tabs>
        <w:ind w:left="7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A36606A6">
      <w:start w:val="1"/>
      <w:numFmt w:val="bullet"/>
      <w:lvlText w:val="o"/>
      <w:lvlJc w:val="left"/>
      <w:pPr>
        <w:tabs>
          <w:tab w:val="num" w:pos="1416"/>
        </w:tabs>
        <w:ind w:left="148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4CB2A4DC">
      <w:start w:val="1"/>
      <w:numFmt w:val="bullet"/>
      <w:lvlText w:val="▪"/>
      <w:lvlJc w:val="left"/>
      <w:pPr>
        <w:tabs>
          <w:tab w:val="num" w:pos="2124"/>
        </w:tabs>
        <w:ind w:left="219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1666AB4C">
      <w:start w:val="1"/>
      <w:numFmt w:val="bullet"/>
      <w:lvlText w:val="·"/>
      <w:lvlJc w:val="left"/>
      <w:pPr>
        <w:tabs>
          <w:tab w:val="num" w:pos="2832"/>
        </w:tabs>
        <w:ind w:left="290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F808D43E">
      <w:start w:val="1"/>
      <w:numFmt w:val="bullet"/>
      <w:lvlText w:val="o"/>
      <w:lvlJc w:val="left"/>
      <w:pPr>
        <w:tabs>
          <w:tab w:val="num" w:pos="3540"/>
        </w:tabs>
        <w:ind w:left="361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E83A7B5C">
      <w:start w:val="1"/>
      <w:numFmt w:val="bullet"/>
      <w:lvlText w:val="▪"/>
      <w:lvlJc w:val="left"/>
      <w:pPr>
        <w:tabs>
          <w:tab w:val="num" w:pos="4248"/>
        </w:tabs>
        <w:ind w:left="432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E30AAB5C">
      <w:start w:val="1"/>
      <w:numFmt w:val="bullet"/>
      <w:lvlText w:val="·"/>
      <w:lvlJc w:val="left"/>
      <w:pPr>
        <w:tabs>
          <w:tab w:val="num" w:pos="4956"/>
        </w:tabs>
        <w:ind w:left="502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9B16447C">
      <w:start w:val="1"/>
      <w:numFmt w:val="bullet"/>
      <w:lvlText w:val="o"/>
      <w:lvlJc w:val="left"/>
      <w:pPr>
        <w:tabs>
          <w:tab w:val="num" w:pos="5664"/>
        </w:tabs>
        <w:ind w:left="573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DEDC515E">
      <w:start w:val="1"/>
      <w:numFmt w:val="bullet"/>
      <w:lvlText w:val="▪"/>
      <w:lvlJc w:val="left"/>
      <w:pPr>
        <w:tabs>
          <w:tab w:val="num" w:pos="6372"/>
        </w:tabs>
        <w:ind w:left="644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2" w15:restartNumberingAfterBreak="0">
    <w:nsid w:val="157E31EB"/>
    <w:multiLevelType w:val="hybridMultilevel"/>
    <w:tmpl w:val="8F449F84"/>
    <w:styleLink w:val="Importovanstyl2"/>
    <w:lvl w:ilvl="0" w:tplc="2C5E6FF4">
      <w:start w:val="1"/>
      <w:numFmt w:val="decimal"/>
      <w:lvlText w:val="%1."/>
      <w:lvlJc w:val="left"/>
      <w:pPr>
        <w:ind w:left="566" w:hanging="42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278F93A">
      <w:start w:val="1"/>
      <w:numFmt w:val="lowerLetter"/>
      <w:lvlText w:val="%2."/>
      <w:lvlJc w:val="left"/>
      <w:pPr>
        <w:ind w:left="720" w:hanging="55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2EEAE2C">
      <w:start w:val="1"/>
      <w:numFmt w:val="decimal"/>
      <w:lvlText w:val="%3."/>
      <w:lvlJc w:val="left"/>
      <w:pPr>
        <w:ind w:left="1095" w:hanging="218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148CCC0">
      <w:start w:val="1"/>
      <w:numFmt w:val="decimal"/>
      <w:lvlText w:val="%4."/>
      <w:lvlJc w:val="left"/>
      <w:pPr>
        <w:ind w:left="1815" w:hanging="218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096D5B8">
      <w:start w:val="1"/>
      <w:numFmt w:val="decimal"/>
      <w:lvlText w:val="%5."/>
      <w:lvlJc w:val="left"/>
      <w:pPr>
        <w:ind w:left="2535" w:hanging="218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703E9DEE">
      <w:start w:val="1"/>
      <w:numFmt w:val="decimal"/>
      <w:lvlText w:val="%6."/>
      <w:lvlJc w:val="left"/>
      <w:pPr>
        <w:ind w:left="3255" w:hanging="218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B4619FC">
      <w:start w:val="1"/>
      <w:numFmt w:val="decimal"/>
      <w:lvlText w:val="%7."/>
      <w:lvlJc w:val="left"/>
      <w:pPr>
        <w:ind w:left="3975" w:hanging="218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4E14E452">
      <w:start w:val="1"/>
      <w:numFmt w:val="decimal"/>
      <w:lvlText w:val="%8."/>
      <w:lvlJc w:val="left"/>
      <w:pPr>
        <w:ind w:left="4695" w:hanging="218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AA2B066">
      <w:start w:val="1"/>
      <w:numFmt w:val="decimal"/>
      <w:lvlText w:val="%9."/>
      <w:lvlJc w:val="left"/>
      <w:pPr>
        <w:ind w:left="5415" w:hanging="218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" w15:restartNumberingAfterBreak="0">
    <w:nsid w:val="27EE1936"/>
    <w:multiLevelType w:val="hybridMultilevel"/>
    <w:tmpl w:val="BF2A1F48"/>
    <w:numStyleLink w:val="Importovanstyl1"/>
  </w:abstractNum>
  <w:abstractNum w:abstractNumId="4" w15:restartNumberingAfterBreak="0">
    <w:nsid w:val="309A34B4"/>
    <w:multiLevelType w:val="hybridMultilevel"/>
    <w:tmpl w:val="C00290A6"/>
    <w:numStyleLink w:val="Importovanstyl3"/>
  </w:abstractNum>
  <w:abstractNum w:abstractNumId="5" w15:restartNumberingAfterBreak="0">
    <w:nsid w:val="43AB35B0"/>
    <w:multiLevelType w:val="hybridMultilevel"/>
    <w:tmpl w:val="61F69C70"/>
    <w:lvl w:ilvl="0" w:tplc="9ACE453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785" w:hanging="360"/>
      </w:pPr>
    </w:lvl>
    <w:lvl w:ilvl="2" w:tplc="0405001B" w:tentative="1">
      <w:start w:val="1"/>
      <w:numFmt w:val="lowerRoman"/>
      <w:lvlText w:val="%3."/>
      <w:lvlJc w:val="right"/>
      <w:pPr>
        <w:ind w:left="2505" w:hanging="180"/>
      </w:pPr>
    </w:lvl>
    <w:lvl w:ilvl="3" w:tplc="0405000F" w:tentative="1">
      <w:start w:val="1"/>
      <w:numFmt w:val="decimal"/>
      <w:lvlText w:val="%4."/>
      <w:lvlJc w:val="left"/>
      <w:pPr>
        <w:ind w:left="3225" w:hanging="360"/>
      </w:pPr>
    </w:lvl>
    <w:lvl w:ilvl="4" w:tplc="04050019" w:tentative="1">
      <w:start w:val="1"/>
      <w:numFmt w:val="lowerLetter"/>
      <w:lvlText w:val="%5."/>
      <w:lvlJc w:val="left"/>
      <w:pPr>
        <w:ind w:left="3945" w:hanging="360"/>
      </w:pPr>
    </w:lvl>
    <w:lvl w:ilvl="5" w:tplc="0405001B" w:tentative="1">
      <w:start w:val="1"/>
      <w:numFmt w:val="lowerRoman"/>
      <w:lvlText w:val="%6."/>
      <w:lvlJc w:val="right"/>
      <w:pPr>
        <w:ind w:left="4665" w:hanging="180"/>
      </w:pPr>
    </w:lvl>
    <w:lvl w:ilvl="6" w:tplc="0405000F" w:tentative="1">
      <w:start w:val="1"/>
      <w:numFmt w:val="decimal"/>
      <w:lvlText w:val="%7."/>
      <w:lvlJc w:val="left"/>
      <w:pPr>
        <w:ind w:left="5385" w:hanging="360"/>
      </w:pPr>
    </w:lvl>
    <w:lvl w:ilvl="7" w:tplc="04050019" w:tentative="1">
      <w:start w:val="1"/>
      <w:numFmt w:val="lowerLetter"/>
      <w:lvlText w:val="%8."/>
      <w:lvlJc w:val="left"/>
      <w:pPr>
        <w:ind w:left="6105" w:hanging="360"/>
      </w:pPr>
    </w:lvl>
    <w:lvl w:ilvl="8" w:tplc="040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4C53409A"/>
    <w:multiLevelType w:val="hybridMultilevel"/>
    <w:tmpl w:val="61F69C70"/>
    <w:lvl w:ilvl="0" w:tplc="FFFFFFFF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64892705"/>
    <w:multiLevelType w:val="hybridMultilevel"/>
    <w:tmpl w:val="8F449F84"/>
    <w:numStyleLink w:val="Importovanstyl2"/>
  </w:abstractNum>
  <w:abstractNum w:abstractNumId="8" w15:restartNumberingAfterBreak="0">
    <w:nsid w:val="64A84FC9"/>
    <w:multiLevelType w:val="hybridMultilevel"/>
    <w:tmpl w:val="2280E6CC"/>
    <w:numStyleLink w:val="Importovanstyl4"/>
  </w:abstractNum>
  <w:abstractNum w:abstractNumId="9" w15:restartNumberingAfterBreak="0">
    <w:nsid w:val="6DE94E50"/>
    <w:multiLevelType w:val="hybridMultilevel"/>
    <w:tmpl w:val="2280E6CC"/>
    <w:styleLink w:val="Importovanstyl4"/>
    <w:lvl w:ilvl="0" w:tplc="E67CB8C4">
      <w:start w:val="1"/>
      <w:numFmt w:val="bullet"/>
      <w:lvlText w:val="·"/>
      <w:lvlJc w:val="left"/>
      <w:pPr>
        <w:tabs>
          <w:tab w:val="num" w:pos="709"/>
          <w:tab w:val="right" w:pos="9045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A7588BE0">
      <w:start w:val="1"/>
      <w:numFmt w:val="bullet"/>
      <w:lvlText w:val="o"/>
      <w:lvlJc w:val="left"/>
      <w:pPr>
        <w:tabs>
          <w:tab w:val="num" w:pos="7992"/>
          <w:tab w:val="right" w:pos="9045"/>
        </w:tabs>
        <w:ind w:left="8003" w:hanging="800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7AB885BE">
      <w:start w:val="1"/>
      <w:numFmt w:val="bullet"/>
      <w:lvlText w:val="▪"/>
      <w:lvlJc w:val="left"/>
      <w:pPr>
        <w:tabs>
          <w:tab w:val="num" w:pos="7272"/>
          <w:tab w:val="right" w:pos="9045"/>
        </w:tabs>
        <w:ind w:left="7283" w:hanging="728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71A2EFDC">
      <w:start w:val="1"/>
      <w:numFmt w:val="bullet"/>
      <w:lvlText w:val="·"/>
      <w:lvlJc w:val="left"/>
      <w:pPr>
        <w:tabs>
          <w:tab w:val="num" w:pos="6552"/>
          <w:tab w:val="right" w:pos="9045"/>
        </w:tabs>
        <w:ind w:left="6563" w:hanging="656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5436305A">
      <w:start w:val="1"/>
      <w:numFmt w:val="bullet"/>
      <w:lvlText w:val="o"/>
      <w:lvlJc w:val="left"/>
      <w:pPr>
        <w:tabs>
          <w:tab w:val="num" w:pos="5832"/>
          <w:tab w:val="right" w:pos="9045"/>
        </w:tabs>
        <w:ind w:left="5843" w:hanging="584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4FC477DC">
      <w:start w:val="1"/>
      <w:numFmt w:val="bullet"/>
      <w:lvlText w:val="▪"/>
      <w:lvlJc w:val="left"/>
      <w:pPr>
        <w:tabs>
          <w:tab w:val="num" w:pos="5112"/>
          <w:tab w:val="right" w:pos="9045"/>
        </w:tabs>
        <w:ind w:left="5123" w:hanging="512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CFBE2898">
      <w:start w:val="1"/>
      <w:numFmt w:val="bullet"/>
      <w:lvlText w:val="·"/>
      <w:lvlJc w:val="left"/>
      <w:pPr>
        <w:tabs>
          <w:tab w:val="center" w:pos="709"/>
          <w:tab w:val="num" w:pos="5040"/>
          <w:tab w:val="right" w:pos="9045"/>
        </w:tabs>
        <w:ind w:left="5051" w:hanging="440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D3469E26">
      <w:start w:val="1"/>
      <w:numFmt w:val="bullet"/>
      <w:lvlText w:val="o"/>
      <w:lvlJc w:val="left"/>
      <w:pPr>
        <w:tabs>
          <w:tab w:val="center" w:pos="709"/>
          <w:tab w:val="num" w:pos="5760"/>
          <w:tab w:val="right" w:pos="9045"/>
        </w:tabs>
        <w:ind w:left="5771" w:hanging="368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ACAE248C">
      <w:start w:val="1"/>
      <w:numFmt w:val="bullet"/>
      <w:lvlText w:val="▪"/>
      <w:lvlJc w:val="left"/>
      <w:pPr>
        <w:tabs>
          <w:tab w:val="center" w:pos="709"/>
          <w:tab w:val="num" w:pos="6480"/>
          <w:tab w:val="right" w:pos="9045"/>
        </w:tabs>
        <w:ind w:left="6491" w:hanging="296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num w:numId="1" w16cid:durableId="1482768402">
    <w:abstractNumId w:val="0"/>
  </w:num>
  <w:num w:numId="2" w16cid:durableId="1347439685">
    <w:abstractNumId w:val="3"/>
  </w:num>
  <w:num w:numId="3" w16cid:durableId="1625624049">
    <w:abstractNumId w:val="3"/>
    <w:lvlOverride w:ilvl="0">
      <w:lvl w:ilvl="0" w:tplc="1A28BC8C">
        <w:start w:val="1"/>
        <w:numFmt w:val="decimal"/>
        <w:lvlText w:val="%1."/>
        <w:lvlJc w:val="left"/>
        <w:pPr>
          <w:ind w:left="709" w:hanging="42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EC60B9D2">
        <w:start w:val="1"/>
        <w:numFmt w:val="lowerLetter"/>
        <w:lvlText w:val="%2."/>
        <w:lvlJc w:val="left"/>
        <w:pPr>
          <w:ind w:left="1417" w:hanging="41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63E4A0C6">
        <w:start w:val="1"/>
        <w:numFmt w:val="lowerRoman"/>
        <w:lvlText w:val="%3."/>
        <w:lvlJc w:val="left"/>
        <w:pPr>
          <w:ind w:left="2125" w:hanging="34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6600A87E">
        <w:start w:val="1"/>
        <w:numFmt w:val="decimal"/>
        <w:lvlText w:val="%4."/>
        <w:lvlJc w:val="left"/>
        <w:pPr>
          <w:ind w:left="2833" w:hanging="3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5AD2B676">
        <w:start w:val="1"/>
        <w:numFmt w:val="lowerLetter"/>
        <w:lvlText w:val="%5."/>
        <w:lvlJc w:val="left"/>
        <w:pPr>
          <w:ind w:left="3541" w:hanging="37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52E6CFD2">
        <w:start w:val="1"/>
        <w:numFmt w:val="lowerRoman"/>
        <w:lvlText w:val="%6."/>
        <w:lvlJc w:val="left"/>
        <w:pPr>
          <w:ind w:left="4249" w:hanging="30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65725582">
        <w:start w:val="1"/>
        <w:numFmt w:val="decimal"/>
        <w:lvlText w:val="%7."/>
        <w:lvlJc w:val="left"/>
        <w:pPr>
          <w:ind w:left="4957" w:hanging="3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C1485FEA">
        <w:start w:val="1"/>
        <w:numFmt w:val="lowerLetter"/>
        <w:lvlText w:val="%8."/>
        <w:lvlJc w:val="left"/>
        <w:pPr>
          <w:ind w:left="5665" w:hanging="34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20EA016E">
        <w:start w:val="1"/>
        <w:numFmt w:val="lowerRoman"/>
        <w:lvlText w:val="%9."/>
        <w:lvlJc w:val="left"/>
        <w:pPr>
          <w:ind w:left="6373" w:hanging="26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 w16cid:durableId="1048650534">
    <w:abstractNumId w:val="3"/>
    <w:lvlOverride w:ilvl="0">
      <w:lvl w:ilvl="0" w:tplc="1A28BC8C">
        <w:start w:val="1"/>
        <w:numFmt w:val="decimal"/>
        <w:lvlText w:val="%1."/>
        <w:lvlJc w:val="left"/>
        <w:pPr>
          <w:tabs>
            <w:tab w:val="center" w:pos="4536"/>
            <w:tab w:val="right" w:pos="9045"/>
          </w:tabs>
          <w:ind w:left="709" w:hanging="42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EC60B9D2">
        <w:start w:val="1"/>
        <w:numFmt w:val="lowerLetter"/>
        <w:lvlText w:val="%2."/>
        <w:lvlJc w:val="left"/>
        <w:pPr>
          <w:tabs>
            <w:tab w:val="center" w:pos="4536"/>
            <w:tab w:val="right" w:pos="9045"/>
          </w:tabs>
          <w:ind w:left="3533" w:hanging="353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63E4A0C6">
        <w:start w:val="1"/>
        <w:numFmt w:val="lowerRoman"/>
        <w:lvlText w:val="%3."/>
        <w:lvlJc w:val="left"/>
        <w:pPr>
          <w:tabs>
            <w:tab w:val="center" w:pos="4536"/>
            <w:tab w:val="right" w:pos="9045"/>
          </w:tabs>
          <w:ind w:left="2753" w:hanging="27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6600A87E">
        <w:start w:val="1"/>
        <w:numFmt w:val="decimal"/>
        <w:lvlText w:val="%4."/>
        <w:lvlJc w:val="left"/>
        <w:pPr>
          <w:tabs>
            <w:tab w:val="left" w:pos="708"/>
            <w:tab w:val="center" w:pos="4536"/>
            <w:tab w:val="right" w:pos="9045"/>
          </w:tabs>
          <w:ind w:left="2870" w:hanging="20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5AD2B676">
        <w:start w:val="1"/>
        <w:numFmt w:val="lowerLetter"/>
        <w:lvlText w:val="%5."/>
        <w:lvlJc w:val="left"/>
        <w:pPr>
          <w:tabs>
            <w:tab w:val="left" w:pos="708"/>
            <w:tab w:val="center" w:pos="4536"/>
            <w:tab w:val="right" w:pos="9045"/>
          </w:tabs>
          <w:ind w:left="3590" w:hanging="137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52E6CFD2">
        <w:start w:val="1"/>
        <w:numFmt w:val="lowerRoman"/>
        <w:lvlText w:val="%6."/>
        <w:lvlJc w:val="left"/>
        <w:pPr>
          <w:tabs>
            <w:tab w:val="left" w:pos="708"/>
            <w:tab w:val="center" w:pos="4536"/>
            <w:tab w:val="right" w:pos="9045"/>
          </w:tabs>
          <w:ind w:left="4310" w:hanging="5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65725582">
        <w:start w:val="1"/>
        <w:numFmt w:val="decimal"/>
        <w:lvlText w:val="%7."/>
        <w:lvlJc w:val="left"/>
        <w:pPr>
          <w:tabs>
            <w:tab w:val="left" w:pos="708"/>
            <w:tab w:val="right" w:pos="9045"/>
          </w:tabs>
          <w:ind w:left="5030" w:hanging="446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C1485FEA">
        <w:start w:val="1"/>
        <w:numFmt w:val="lowerLetter"/>
        <w:lvlText w:val="%8."/>
        <w:lvlJc w:val="left"/>
        <w:pPr>
          <w:tabs>
            <w:tab w:val="left" w:pos="708"/>
            <w:tab w:val="right" w:pos="9045"/>
          </w:tabs>
          <w:ind w:left="5750" w:hanging="374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20EA016E">
        <w:start w:val="1"/>
        <w:numFmt w:val="lowerRoman"/>
        <w:lvlText w:val="%9."/>
        <w:lvlJc w:val="left"/>
        <w:pPr>
          <w:tabs>
            <w:tab w:val="left" w:pos="708"/>
            <w:tab w:val="right" w:pos="9045"/>
          </w:tabs>
          <w:ind w:left="6470" w:hanging="296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" w16cid:durableId="366763301">
    <w:abstractNumId w:val="2"/>
  </w:num>
  <w:num w:numId="6" w16cid:durableId="1960447454">
    <w:abstractNumId w:val="7"/>
  </w:num>
  <w:num w:numId="7" w16cid:durableId="1609389747">
    <w:abstractNumId w:val="7"/>
    <w:lvlOverride w:ilvl="0">
      <w:lvl w:ilvl="0" w:tplc="7D720D1C">
        <w:start w:val="1"/>
        <w:numFmt w:val="decimal"/>
        <w:lvlText w:val="%1."/>
        <w:lvlJc w:val="left"/>
        <w:pPr>
          <w:ind w:left="708" w:hanging="70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4668691C">
        <w:start w:val="1"/>
        <w:numFmt w:val="lowerLetter"/>
        <w:suff w:val="nothing"/>
        <w:lvlText w:val="%2."/>
        <w:lvlJc w:val="left"/>
        <w:pPr>
          <w:ind w:left="578" w:hanging="13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BEBA7A4E">
        <w:start w:val="1"/>
        <w:numFmt w:val="decimal"/>
        <w:lvlText w:val="%3."/>
        <w:lvlJc w:val="left"/>
        <w:pPr>
          <w:ind w:left="953" w:hanging="50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A66AC900">
        <w:start w:val="1"/>
        <w:numFmt w:val="decimal"/>
        <w:lvlText w:val="%4."/>
        <w:lvlJc w:val="left"/>
        <w:pPr>
          <w:ind w:left="1673" w:hanging="50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79809E92">
        <w:start w:val="1"/>
        <w:numFmt w:val="decimal"/>
        <w:lvlText w:val="%5."/>
        <w:lvlJc w:val="left"/>
        <w:pPr>
          <w:ind w:left="2393" w:hanging="50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F306D64C">
        <w:start w:val="1"/>
        <w:numFmt w:val="decimal"/>
        <w:lvlText w:val="%6."/>
        <w:lvlJc w:val="left"/>
        <w:pPr>
          <w:ind w:left="3113" w:hanging="50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B63C8C14">
        <w:start w:val="1"/>
        <w:numFmt w:val="decimal"/>
        <w:lvlText w:val="%7."/>
        <w:lvlJc w:val="left"/>
        <w:pPr>
          <w:ind w:left="3833" w:hanging="50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5D166B7E">
        <w:start w:val="1"/>
        <w:numFmt w:val="decimal"/>
        <w:lvlText w:val="%8."/>
        <w:lvlJc w:val="left"/>
        <w:pPr>
          <w:ind w:left="4553" w:hanging="50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500C44A8">
        <w:start w:val="1"/>
        <w:numFmt w:val="decimal"/>
        <w:lvlText w:val="%9."/>
        <w:lvlJc w:val="left"/>
        <w:pPr>
          <w:ind w:left="5273" w:hanging="50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8" w16cid:durableId="1718700462">
    <w:abstractNumId w:val="7"/>
    <w:lvlOverride w:ilvl="0">
      <w:lvl w:ilvl="0" w:tplc="7D720D1C">
        <w:start w:val="1"/>
        <w:numFmt w:val="decimal"/>
        <w:lvlText w:val="%1."/>
        <w:lvlJc w:val="left"/>
        <w:pPr>
          <w:ind w:left="502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4668691C">
        <w:start w:val="1"/>
        <w:numFmt w:val="lowerLetter"/>
        <w:lvlText w:val="%2."/>
        <w:lvlJc w:val="left"/>
        <w:pPr>
          <w:ind w:left="108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BEBA7A4E">
        <w:start w:val="1"/>
        <w:numFmt w:val="decimal"/>
        <w:lvlText w:val="%3."/>
        <w:lvlJc w:val="left"/>
        <w:pPr>
          <w:ind w:left="1455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A66AC900">
        <w:start w:val="1"/>
        <w:numFmt w:val="decimal"/>
        <w:lvlText w:val="%4."/>
        <w:lvlJc w:val="left"/>
        <w:pPr>
          <w:ind w:left="2175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79809E92">
        <w:start w:val="1"/>
        <w:numFmt w:val="decimal"/>
        <w:lvlText w:val="%5."/>
        <w:lvlJc w:val="left"/>
        <w:pPr>
          <w:ind w:left="2895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F306D64C">
        <w:start w:val="1"/>
        <w:numFmt w:val="decimal"/>
        <w:lvlText w:val="%6."/>
        <w:lvlJc w:val="left"/>
        <w:pPr>
          <w:ind w:left="3615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B63C8C14">
        <w:start w:val="1"/>
        <w:numFmt w:val="decimal"/>
        <w:lvlText w:val="%7."/>
        <w:lvlJc w:val="left"/>
        <w:pPr>
          <w:ind w:left="4335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5D166B7E">
        <w:start w:val="1"/>
        <w:numFmt w:val="decimal"/>
        <w:lvlText w:val="%8."/>
        <w:lvlJc w:val="left"/>
        <w:pPr>
          <w:ind w:left="5055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500C44A8">
        <w:start w:val="1"/>
        <w:numFmt w:val="decimal"/>
        <w:lvlText w:val="%9."/>
        <w:lvlJc w:val="left"/>
        <w:pPr>
          <w:ind w:left="5775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9" w16cid:durableId="1121804890">
    <w:abstractNumId w:val="1"/>
  </w:num>
  <w:num w:numId="10" w16cid:durableId="2016419348">
    <w:abstractNumId w:val="4"/>
  </w:num>
  <w:num w:numId="11" w16cid:durableId="1103305894">
    <w:abstractNumId w:val="7"/>
    <w:lvlOverride w:ilvl="0">
      <w:startOverride w:val="7"/>
      <w:lvl w:ilvl="0" w:tplc="7D720D1C">
        <w:start w:val="7"/>
        <w:numFmt w:val="decimal"/>
        <w:lvlText w:val="%1."/>
        <w:lvlJc w:val="left"/>
        <w:pPr>
          <w:ind w:left="502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4668691C">
        <w:start w:val="1"/>
        <w:numFmt w:val="lowerLetter"/>
        <w:lvlText w:val="%2."/>
        <w:lvlJc w:val="left"/>
        <w:pPr>
          <w:ind w:left="108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BEBA7A4E">
        <w:start w:val="1"/>
        <w:numFmt w:val="decimal"/>
        <w:lvlText w:val="%3."/>
        <w:lvlJc w:val="left"/>
        <w:pPr>
          <w:ind w:left="1455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A66AC900">
        <w:start w:val="1"/>
        <w:numFmt w:val="decimal"/>
        <w:lvlText w:val="%4."/>
        <w:lvlJc w:val="left"/>
        <w:pPr>
          <w:ind w:left="2175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79809E92">
        <w:start w:val="1"/>
        <w:numFmt w:val="decimal"/>
        <w:lvlText w:val="%5."/>
        <w:lvlJc w:val="left"/>
        <w:pPr>
          <w:ind w:left="2895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F306D64C">
        <w:start w:val="1"/>
        <w:numFmt w:val="decimal"/>
        <w:lvlText w:val="%6."/>
        <w:lvlJc w:val="left"/>
        <w:pPr>
          <w:ind w:left="3615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B63C8C14">
        <w:start w:val="1"/>
        <w:numFmt w:val="decimal"/>
        <w:lvlText w:val="%7."/>
        <w:lvlJc w:val="left"/>
        <w:pPr>
          <w:ind w:left="4335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5D166B7E">
        <w:start w:val="1"/>
        <w:numFmt w:val="decimal"/>
        <w:lvlText w:val="%8."/>
        <w:lvlJc w:val="left"/>
        <w:pPr>
          <w:ind w:left="5055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500C44A8">
        <w:start w:val="1"/>
        <w:numFmt w:val="decimal"/>
        <w:lvlText w:val="%9."/>
        <w:lvlJc w:val="left"/>
        <w:pPr>
          <w:ind w:left="5775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2" w16cid:durableId="5178640">
    <w:abstractNumId w:val="9"/>
  </w:num>
  <w:num w:numId="13" w16cid:durableId="1523470948">
    <w:abstractNumId w:val="8"/>
  </w:num>
  <w:num w:numId="14" w16cid:durableId="212349319">
    <w:abstractNumId w:val="8"/>
    <w:lvlOverride w:ilvl="0">
      <w:lvl w:ilvl="0" w:tplc="A950F4D2">
        <w:start w:val="1"/>
        <w:numFmt w:val="bullet"/>
        <w:lvlText w:val="·"/>
        <w:lvlJc w:val="left"/>
        <w:pPr>
          <w:tabs>
            <w:tab w:val="num" w:pos="709"/>
            <w:tab w:val="left" w:pos="1134"/>
            <w:tab w:val="right" w:pos="9045"/>
          </w:tabs>
          <w:ind w:left="720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C60093EC">
        <w:start w:val="1"/>
        <w:numFmt w:val="bullet"/>
        <w:lvlText w:val="o"/>
        <w:lvlJc w:val="left"/>
        <w:pPr>
          <w:tabs>
            <w:tab w:val="num" w:pos="7992"/>
            <w:tab w:val="right" w:pos="9045"/>
          </w:tabs>
          <w:ind w:left="8003" w:hanging="8003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56684D8A">
        <w:start w:val="1"/>
        <w:numFmt w:val="bullet"/>
        <w:lvlText w:val="▪"/>
        <w:lvlJc w:val="left"/>
        <w:pPr>
          <w:tabs>
            <w:tab w:val="num" w:pos="7272"/>
            <w:tab w:val="right" w:pos="9045"/>
          </w:tabs>
          <w:ind w:left="7283" w:hanging="7283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1C82F5E0">
        <w:start w:val="1"/>
        <w:numFmt w:val="bullet"/>
        <w:lvlText w:val="·"/>
        <w:lvlJc w:val="left"/>
        <w:pPr>
          <w:tabs>
            <w:tab w:val="num" w:pos="6552"/>
            <w:tab w:val="right" w:pos="9045"/>
          </w:tabs>
          <w:ind w:left="6563" w:hanging="6563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1CD45810">
        <w:start w:val="1"/>
        <w:numFmt w:val="bullet"/>
        <w:lvlText w:val="o"/>
        <w:lvlJc w:val="left"/>
        <w:pPr>
          <w:tabs>
            <w:tab w:val="num" w:pos="5832"/>
            <w:tab w:val="right" w:pos="9045"/>
          </w:tabs>
          <w:ind w:left="5843" w:hanging="5843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BF546B1C">
        <w:start w:val="1"/>
        <w:numFmt w:val="bullet"/>
        <w:lvlText w:val="▪"/>
        <w:lvlJc w:val="left"/>
        <w:pPr>
          <w:tabs>
            <w:tab w:val="num" w:pos="5112"/>
            <w:tab w:val="right" w:pos="9045"/>
          </w:tabs>
          <w:ind w:left="5123" w:hanging="5123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9754D63A">
        <w:start w:val="1"/>
        <w:numFmt w:val="bullet"/>
        <w:lvlText w:val="·"/>
        <w:lvlJc w:val="left"/>
        <w:pPr>
          <w:tabs>
            <w:tab w:val="center" w:pos="709"/>
            <w:tab w:val="num" w:pos="5040"/>
            <w:tab w:val="right" w:pos="9045"/>
          </w:tabs>
          <w:ind w:left="5051" w:hanging="4403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FE907534">
        <w:start w:val="1"/>
        <w:numFmt w:val="bullet"/>
        <w:lvlText w:val="o"/>
        <w:lvlJc w:val="left"/>
        <w:pPr>
          <w:tabs>
            <w:tab w:val="center" w:pos="709"/>
            <w:tab w:val="left" w:pos="1134"/>
            <w:tab w:val="num" w:pos="5760"/>
            <w:tab w:val="right" w:pos="9045"/>
          </w:tabs>
          <w:ind w:left="5771" w:hanging="3683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D8E2E00A">
        <w:start w:val="1"/>
        <w:numFmt w:val="bullet"/>
        <w:lvlText w:val="▪"/>
        <w:lvlJc w:val="left"/>
        <w:pPr>
          <w:tabs>
            <w:tab w:val="center" w:pos="709"/>
            <w:tab w:val="left" w:pos="1134"/>
            <w:tab w:val="num" w:pos="6480"/>
            <w:tab w:val="right" w:pos="9045"/>
          </w:tabs>
          <w:ind w:left="6491" w:hanging="2963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5" w16cid:durableId="1888951380">
    <w:abstractNumId w:val="7"/>
    <w:lvlOverride w:ilvl="0">
      <w:startOverride w:val="11"/>
      <w:lvl w:ilvl="0" w:tplc="7D720D1C">
        <w:start w:val="11"/>
        <w:numFmt w:val="decimal"/>
        <w:lvlText w:val="%1."/>
        <w:lvlJc w:val="left"/>
        <w:pPr>
          <w:ind w:left="502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4668691C">
        <w:start w:val="1"/>
        <w:numFmt w:val="lowerLetter"/>
        <w:lvlText w:val="%2."/>
        <w:lvlJc w:val="left"/>
        <w:pPr>
          <w:ind w:left="108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BEBA7A4E">
        <w:start w:val="1"/>
        <w:numFmt w:val="decimal"/>
        <w:lvlText w:val="%3."/>
        <w:lvlJc w:val="left"/>
        <w:pPr>
          <w:ind w:left="1455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A66AC900">
        <w:start w:val="1"/>
        <w:numFmt w:val="decimal"/>
        <w:lvlText w:val="%4."/>
        <w:lvlJc w:val="left"/>
        <w:pPr>
          <w:ind w:left="2175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79809E92">
        <w:start w:val="1"/>
        <w:numFmt w:val="decimal"/>
        <w:lvlText w:val="%5."/>
        <w:lvlJc w:val="left"/>
        <w:pPr>
          <w:ind w:left="2895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F306D64C">
        <w:start w:val="1"/>
        <w:numFmt w:val="decimal"/>
        <w:lvlText w:val="%6."/>
        <w:lvlJc w:val="left"/>
        <w:pPr>
          <w:ind w:left="3615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B63C8C14">
        <w:start w:val="1"/>
        <w:numFmt w:val="decimal"/>
        <w:lvlText w:val="%7."/>
        <w:lvlJc w:val="left"/>
        <w:pPr>
          <w:ind w:left="4335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5D166B7E">
        <w:start w:val="1"/>
        <w:numFmt w:val="decimal"/>
        <w:lvlText w:val="%8."/>
        <w:lvlJc w:val="left"/>
        <w:pPr>
          <w:ind w:left="5055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500C44A8">
        <w:start w:val="1"/>
        <w:numFmt w:val="decimal"/>
        <w:lvlText w:val="%9."/>
        <w:lvlJc w:val="left"/>
        <w:pPr>
          <w:ind w:left="5775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6" w16cid:durableId="1133447408">
    <w:abstractNumId w:val="5"/>
  </w:num>
  <w:num w:numId="17" w16cid:durableId="95278186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21B"/>
    <w:rsid w:val="00085FB1"/>
    <w:rsid w:val="000D096D"/>
    <w:rsid w:val="001A3509"/>
    <w:rsid w:val="001A7280"/>
    <w:rsid w:val="001C0538"/>
    <w:rsid w:val="0024294B"/>
    <w:rsid w:val="0026595D"/>
    <w:rsid w:val="002D36D7"/>
    <w:rsid w:val="002D4AB6"/>
    <w:rsid w:val="00304EB2"/>
    <w:rsid w:val="003074C0"/>
    <w:rsid w:val="00372851"/>
    <w:rsid w:val="003841F7"/>
    <w:rsid w:val="003A39FE"/>
    <w:rsid w:val="003C0120"/>
    <w:rsid w:val="003C79DC"/>
    <w:rsid w:val="0041413D"/>
    <w:rsid w:val="004734A1"/>
    <w:rsid w:val="00540A72"/>
    <w:rsid w:val="0070026A"/>
    <w:rsid w:val="00735F13"/>
    <w:rsid w:val="007A0C75"/>
    <w:rsid w:val="007C4BE4"/>
    <w:rsid w:val="00800F7B"/>
    <w:rsid w:val="00833F42"/>
    <w:rsid w:val="00851BE8"/>
    <w:rsid w:val="00867A85"/>
    <w:rsid w:val="008B012E"/>
    <w:rsid w:val="008D2EF2"/>
    <w:rsid w:val="00904292"/>
    <w:rsid w:val="0091103D"/>
    <w:rsid w:val="009A10B0"/>
    <w:rsid w:val="009C1F22"/>
    <w:rsid w:val="00A25B0A"/>
    <w:rsid w:val="00A819F1"/>
    <w:rsid w:val="00AB12C7"/>
    <w:rsid w:val="00B30E93"/>
    <w:rsid w:val="00C11991"/>
    <w:rsid w:val="00C1400E"/>
    <w:rsid w:val="00C5753B"/>
    <w:rsid w:val="00D0321B"/>
    <w:rsid w:val="00D64347"/>
    <w:rsid w:val="00DB6FBD"/>
    <w:rsid w:val="00E12E6A"/>
    <w:rsid w:val="00EA3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407261"/>
  <w15:docId w15:val="{5D89E209-9262-45E1-A999-767EF90D0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cs-CZ" w:eastAsia="cs-CZ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cs="Arial Unicode MS"/>
      <w:color w:val="000000"/>
      <w:sz w:val="24"/>
      <w:szCs w:val="24"/>
      <w:u w:color="000000"/>
    </w:rPr>
  </w:style>
  <w:style w:type="paragraph" w:styleId="Nadpis6">
    <w:name w:val="heading 6"/>
    <w:next w:val="Normln"/>
    <w:uiPriority w:val="9"/>
    <w:unhideWhenUsed/>
    <w:qFormat/>
    <w:pPr>
      <w:spacing w:before="240" w:after="60"/>
      <w:outlineLvl w:val="5"/>
    </w:pPr>
    <w:rPr>
      <w:rFonts w:cs="Arial Unicode MS"/>
      <w:b/>
      <w:bCs/>
      <w:color w:val="000000"/>
      <w:sz w:val="22"/>
      <w:szCs w:val="22"/>
      <w:u w:color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hlav">
    <w:name w:val="header"/>
    <w:link w:val="ZhlavChar"/>
    <w:uiPriority w:val="99"/>
    <w:pPr>
      <w:tabs>
        <w:tab w:val="center" w:pos="4536"/>
        <w:tab w:val="right" w:pos="9072"/>
      </w:tabs>
    </w:pPr>
    <w:rPr>
      <w:rFonts w:cs="Arial Unicode MS"/>
      <w:color w:val="000000"/>
      <w:sz w:val="24"/>
      <w:szCs w:val="24"/>
      <w:u w:color="000000"/>
    </w:rPr>
  </w:style>
  <w:style w:type="paragraph" w:styleId="Zpat">
    <w:name w:val="footer"/>
    <w:pPr>
      <w:tabs>
        <w:tab w:val="center" w:pos="4536"/>
        <w:tab w:val="right" w:pos="9072"/>
      </w:tabs>
    </w:pPr>
    <w:rPr>
      <w:rFonts w:eastAsia="Times New Roman"/>
      <w:color w:val="000000"/>
      <w:sz w:val="24"/>
      <w:szCs w:val="24"/>
      <w:u w:color="000000"/>
    </w:rPr>
  </w:style>
  <w:style w:type="numbering" w:customStyle="1" w:styleId="Importovanstyl1">
    <w:name w:val="Importovaný styl 1"/>
    <w:pPr>
      <w:numPr>
        <w:numId w:val="1"/>
      </w:numPr>
    </w:pPr>
  </w:style>
  <w:style w:type="numbering" w:customStyle="1" w:styleId="Importovanstyl2">
    <w:name w:val="Importovaný styl 2"/>
    <w:pPr>
      <w:numPr>
        <w:numId w:val="5"/>
      </w:numPr>
    </w:pPr>
  </w:style>
  <w:style w:type="numbering" w:customStyle="1" w:styleId="Importovanstyl3">
    <w:name w:val="Importovaný styl 3"/>
    <w:pPr>
      <w:numPr>
        <w:numId w:val="9"/>
      </w:numPr>
    </w:pPr>
  </w:style>
  <w:style w:type="numbering" w:customStyle="1" w:styleId="Importovanstyl4">
    <w:name w:val="Importovaný styl 4"/>
    <w:pPr>
      <w:numPr>
        <w:numId w:val="12"/>
      </w:numPr>
    </w:pPr>
  </w:style>
  <w:style w:type="paragraph" w:styleId="Zkladntext2">
    <w:name w:val="Body Text 2"/>
    <w:pPr>
      <w:spacing w:after="120" w:line="480" w:lineRule="auto"/>
    </w:pPr>
    <w:rPr>
      <w:rFonts w:eastAsia="Times New Roman"/>
      <w:color w:val="000000"/>
      <w:sz w:val="24"/>
      <w:szCs w:val="24"/>
      <w:u w:color="000000"/>
    </w:rPr>
  </w:style>
  <w:style w:type="character" w:customStyle="1" w:styleId="ZhlavChar">
    <w:name w:val="Záhlaví Char"/>
    <w:link w:val="Zhlav"/>
    <w:uiPriority w:val="99"/>
    <w:rsid w:val="009A10B0"/>
    <w:rPr>
      <w:rFonts w:cs="Arial Unicode MS"/>
      <w:color w:val="000000"/>
      <w:sz w:val="24"/>
      <w:szCs w:val="24"/>
      <w:u w:color="000000"/>
    </w:rPr>
  </w:style>
  <w:style w:type="paragraph" w:styleId="Odstavecseseznamem">
    <w:name w:val="List Paragraph"/>
    <w:basedOn w:val="Normln"/>
    <w:uiPriority w:val="34"/>
    <w:qFormat/>
    <w:rsid w:val="009A10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684</Words>
  <Characters>4040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starosta</dc:creator>
  <cp:lastModifiedBy>obec Šebrov-Kateřina</cp:lastModifiedBy>
  <cp:revision>2</cp:revision>
  <dcterms:created xsi:type="dcterms:W3CDTF">2025-09-17T15:34:00Z</dcterms:created>
  <dcterms:modified xsi:type="dcterms:W3CDTF">2025-09-17T15:34:00Z</dcterms:modified>
</cp:coreProperties>
</file>