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6385" w14:textId="77777777" w:rsidR="008052B8" w:rsidRDefault="008052B8" w:rsidP="00043CD0">
      <w:pPr>
        <w:pStyle w:val="Zhlav"/>
        <w:tabs>
          <w:tab w:val="clear" w:pos="4536"/>
          <w:tab w:val="clear" w:pos="9072"/>
          <w:tab w:val="left" w:pos="1560"/>
          <w:tab w:val="left" w:pos="6237"/>
          <w:tab w:val="right" w:pos="10206"/>
        </w:tabs>
        <w:rPr>
          <w:color w:val="000000" w:themeColor="text1"/>
          <w:sz w:val="18"/>
        </w:rPr>
      </w:pPr>
    </w:p>
    <w:p w14:paraId="290AE166" w14:textId="77777777" w:rsidR="0005557D" w:rsidRDefault="0005557D" w:rsidP="00043CD0">
      <w:pPr>
        <w:pStyle w:val="Zhlav"/>
        <w:tabs>
          <w:tab w:val="clear" w:pos="4536"/>
          <w:tab w:val="clear" w:pos="9072"/>
          <w:tab w:val="left" w:pos="1560"/>
          <w:tab w:val="left" w:pos="6237"/>
          <w:tab w:val="right" w:pos="10206"/>
        </w:tabs>
        <w:rPr>
          <w:color w:val="000000" w:themeColor="text1"/>
          <w:sz w:val="18"/>
        </w:rPr>
      </w:pPr>
    </w:p>
    <w:p w14:paraId="2175D81A" w14:textId="77777777" w:rsidR="0005557D" w:rsidRDefault="0005557D" w:rsidP="00043CD0">
      <w:pPr>
        <w:pStyle w:val="Zhlav"/>
        <w:tabs>
          <w:tab w:val="clear" w:pos="4536"/>
          <w:tab w:val="clear" w:pos="9072"/>
          <w:tab w:val="left" w:pos="1560"/>
          <w:tab w:val="left" w:pos="6237"/>
          <w:tab w:val="right" w:pos="10206"/>
        </w:tabs>
        <w:rPr>
          <w:color w:val="000000" w:themeColor="text1"/>
          <w:sz w:val="18"/>
        </w:rPr>
      </w:pPr>
    </w:p>
    <w:p w14:paraId="40F03350" w14:textId="77777777" w:rsidR="0005557D" w:rsidRDefault="0005557D" w:rsidP="00043CD0">
      <w:pPr>
        <w:pStyle w:val="Zhlav"/>
        <w:tabs>
          <w:tab w:val="clear" w:pos="4536"/>
          <w:tab w:val="clear" w:pos="9072"/>
          <w:tab w:val="left" w:pos="1560"/>
          <w:tab w:val="left" w:pos="6237"/>
          <w:tab w:val="right" w:pos="10206"/>
        </w:tabs>
        <w:rPr>
          <w:color w:val="000000" w:themeColor="text1"/>
          <w:sz w:val="18"/>
        </w:rPr>
      </w:pPr>
    </w:p>
    <w:p w14:paraId="59ED640B" w14:textId="77777777" w:rsidR="0005557D" w:rsidRDefault="0005557D" w:rsidP="00043CD0">
      <w:pPr>
        <w:pStyle w:val="Zhlav"/>
        <w:tabs>
          <w:tab w:val="clear" w:pos="4536"/>
          <w:tab w:val="clear" w:pos="9072"/>
          <w:tab w:val="left" w:pos="1560"/>
          <w:tab w:val="left" w:pos="6237"/>
          <w:tab w:val="right" w:pos="10206"/>
        </w:tabs>
        <w:rPr>
          <w:color w:val="000000" w:themeColor="text1"/>
          <w:sz w:val="18"/>
        </w:rPr>
      </w:pPr>
    </w:p>
    <w:p w14:paraId="0323EDFD" w14:textId="3AC8D861" w:rsidR="00431B5C" w:rsidRPr="00D11780" w:rsidRDefault="00431B5C" w:rsidP="00431B5C">
      <w:pPr>
        <w:pStyle w:val="Nadpis1"/>
      </w:pPr>
      <w:r>
        <w:t xml:space="preserve">Výroční zpráva o </w:t>
      </w:r>
      <w:r w:rsidR="000819F4">
        <w:t>poskytování informací za rok 202</w:t>
      </w:r>
      <w:r w:rsidR="00DB1CC1">
        <w:t>5</w:t>
      </w:r>
    </w:p>
    <w:p w14:paraId="146DBD48" w14:textId="187A46FF" w:rsidR="00431B5C" w:rsidRDefault="00431B5C" w:rsidP="00431B5C">
      <w:pPr>
        <w:spacing w:after="164"/>
        <w:ind w:left="14"/>
        <w:jc w:val="both"/>
      </w:pPr>
      <w:r>
        <w:t xml:space="preserve">V souladu s ustanovením § 18 zákona č. 106/1999, o svobodném přístupu k informacím, podle </w:t>
      </w:r>
      <w:r>
        <w:rPr>
          <w:noProof/>
          <w:lang w:eastAsia="cs-CZ"/>
        </w:rPr>
        <w:drawing>
          <wp:inline distT="0" distB="0" distL="0" distR="0" wp14:anchorId="51F937B8" wp14:editId="60DB7997">
            <wp:extent cx="24387" cy="24386"/>
            <wp:effectExtent l="0" t="0" r="0" b="0"/>
            <wp:docPr id="1790" name="Picture 1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" name="Picture 179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kterého každý povinný subjekt musí o své činnosti v oblasti poskytování informací předkládat zákonem stanovené údaje, předkládá                     Obec Šebrov-Kateřina</w:t>
      </w:r>
      <w:r w:rsidR="000819F4">
        <w:t xml:space="preserve"> tuto „Výroční zprávu za rok 202</w:t>
      </w:r>
      <w:r w:rsidR="00DB1CC1">
        <w:t>5</w:t>
      </w:r>
      <w:r>
        <w:t>".</w:t>
      </w:r>
    </w:p>
    <w:p w14:paraId="510339BE" w14:textId="0C5DEA5F" w:rsidR="00431B5C" w:rsidRDefault="00431B5C" w:rsidP="00431B5C">
      <w:pPr>
        <w:numPr>
          <w:ilvl w:val="0"/>
          <w:numId w:val="1"/>
        </w:numPr>
        <w:spacing w:after="40" w:line="216" w:lineRule="auto"/>
        <w:ind w:right="1632" w:firstLine="4"/>
        <w:jc w:val="both"/>
      </w:pPr>
      <w:r>
        <w:t xml:space="preserve">počet písemně podaných žádostí o informace dle zákona č. 106/1999                                </w:t>
      </w:r>
      <w:r w:rsidR="00A255AD">
        <w:t>2</w:t>
      </w:r>
    </w:p>
    <w:p w14:paraId="03CAFC8D" w14:textId="77777777" w:rsidR="00431B5C" w:rsidRDefault="00431B5C" w:rsidP="00431B5C">
      <w:pPr>
        <w:numPr>
          <w:ilvl w:val="0"/>
          <w:numId w:val="1"/>
        </w:numPr>
        <w:spacing w:after="40" w:line="216" w:lineRule="auto"/>
        <w:ind w:right="1632" w:firstLine="4"/>
        <w:jc w:val="both"/>
      </w:pPr>
      <w:r>
        <w:t>počet vydaných rozhodnutí o odmítnutí žádosti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14:paraId="1D476E7D" w14:textId="77777777" w:rsidR="00431B5C" w:rsidRDefault="00431B5C" w:rsidP="00431B5C">
      <w:pPr>
        <w:numPr>
          <w:ilvl w:val="0"/>
          <w:numId w:val="1"/>
        </w:numPr>
        <w:spacing w:after="40" w:line="216" w:lineRule="auto"/>
        <w:ind w:right="1632" w:firstLine="4"/>
        <w:jc w:val="both"/>
      </w:pPr>
      <w:r>
        <w:t>počet podaných odvolání proti rozhodnutí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Calibri" w:hAnsi="Calibri" w:cs="Calibri"/>
        </w:rPr>
        <w:t>0</w:t>
      </w:r>
    </w:p>
    <w:p w14:paraId="58666CE7" w14:textId="77777777" w:rsidR="00431B5C" w:rsidRDefault="00431B5C" w:rsidP="00431B5C">
      <w:pPr>
        <w:numPr>
          <w:ilvl w:val="0"/>
          <w:numId w:val="1"/>
        </w:numPr>
        <w:spacing w:after="3" w:line="216" w:lineRule="auto"/>
        <w:ind w:right="1632" w:firstLine="4"/>
        <w:jc w:val="both"/>
      </w:pPr>
      <w:r>
        <w:t>opis podstatných částí každého rozsudku soudu, ve věci přezkoumání zákonnosti</w:t>
      </w:r>
    </w:p>
    <w:p w14:paraId="6C6CBC4C" w14:textId="77777777" w:rsidR="00431B5C" w:rsidRDefault="00431B5C" w:rsidP="00431B5C">
      <w:pPr>
        <w:spacing w:after="3" w:line="216" w:lineRule="auto"/>
        <w:ind w:left="18" w:right="1632"/>
        <w:jc w:val="both"/>
      </w:pPr>
      <w:r>
        <w:t xml:space="preserve">              rozhodnutí o odmítnutí žádosti o poskytnutí informace</w:t>
      </w:r>
      <w:r>
        <w:tab/>
      </w:r>
      <w:r>
        <w:tab/>
      </w:r>
      <w:r>
        <w:tab/>
      </w:r>
      <w:r>
        <w:tab/>
      </w:r>
      <w:r>
        <w:tab/>
        <w:t>0</w:t>
      </w:r>
    </w:p>
    <w:p w14:paraId="22809C68" w14:textId="77777777" w:rsidR="00A7135A" w:rsidRDefault="00431B5C" w:rsidP="00431B5C">
      <w:pPr>
        <w:numPr>
          <w:ilvl w:val="0"/>
          <w:numId w:val="1"/>
        </w:numPr>
        <w:spacing w:after="3" w:line="216" w:lineRule="auto"/>
        <w:ind w:right="1632" w:firstLine="4"/>
        <w:jc w:val="both"/>
      </w:pPr>
      <w:r>
        <w:t xml:space="preserve">přehled všech výdajů, vynaložených v souvislosti se soudními řízeními </w:t>
      </w:r>
    </w:p>
    <w:p w14:paraId="3AFD11BB" w14:textId="77777777" w:rsidR="004E07D4" w:rsidRDefault="00431B5C" w:rsidP="004E07D4">
      <w:pPr>
        <w:spacing w:after="3" w:line="216" w:lineRule="auto"/>
        <w:ind w:left="709" w:right="1632"/>
        <w:jc w:val="both"/>
      </w:pPr>
      <w:r>
        <w:t>o právech a povinnostech podle tohoto zákona včetně nákladů</w:t>
      </w:r>
    </w:p>
    <w:p w14:paraId="199E0582" w14:textId="77777777" w:rsidR="00431B5C" w:rsidRDefault="00431B5C" w:rsidP="004E07D4">
      <w:pPr>
        <w:spacing w:after="3" w:line="216" w:lineRule="auto"/>
        <w:ind w:left="709" w:right="1632"/>
        <w:jc w:val="both"/>
      </w:pPr>
      <w:r>
        <w:t>na své vlastní zaměstnance a náklady na právní zastoupení:</w:t>
      </w:r>
      <w:r w:rsidR="004E07D4">
        <w:tab/>
      </w:r>
      <w:r w:rsidR="004E07D4">
        <w:tab/>
      </w:r>
      <w:r w:rsidR="004E07D4">
        <w:tab/>
      </w:r>
      <w:r w:rsidR="004E07D4">
        <w:tab/>
        <w:t xml:space="preserve"> 0</w:t>
      </w:r>
    </w:p>
    <w:p w14:paraId="5E460625" w14:textId="77777777" w:rsidR="00431B5C" w:rsidRDefault="00431B5C" w:rsidP="00431B5C">
      <w:pPr>
        <w:numPr>
          <w:ilvl w:val="0"/>
          <w:numId w:val="1"/>
        </w:numPr>
        <w:spacing w:after="3" w:line="216" w:lineRule="auto"/>
        <w:ind w:right="1632" w:firstLine="4"/>
        <w:jc w:val="both"/>
      </w:pPr>
      <w:r>
        <w:t>poskytnuté výhradní licence a odůvodnění nezbytnosti poskytnutí výhradní licence</w:t>
      </w:r>
      <w:r w:rsidR="004E07D4">
        <w:tab/>
        <w:t xml:space="preserve"> 0</w:t>
      </w:r>
    </w:p>
    <w:p w14:paraId="3F66A2F1" w14:textId="77777777" w:rsidR="004E07D4" w:rsidRDefault="00431B5C" w:rsidP="00431B5C">
      <w:pPr>
        <w:numPr>
          <w:ilvl w:val="0"/>
          <w:numId w:val="1"/>
        </w:numPr>
        <w:spacing w:after="3" w:line="216" w:lineRule="auto"/>
        <w:ind w:right="1632" w:firstLine="4"/>
        <w:jc w:val="both"/>
      </w:pPr>
      <w:r>
        <w:t>počet stížností podaných dle S</w:t>
      </w:r>
      <w:r w:rsidR="008F5002">
        <w:t> </w:t>
      </w:r>
      <w:r>
        <w:t>16</w:t>
      </w:r>
      <w:r w:rsidR="008F5002">
        <w:t xml:space="preserve"> </w:t>
      </w:r>
      <w:r>
        <w:t xml:space="preserve">a zákona, včetně důvodů jejich podání </w:t>
      </w:r>
    </w:p>
    <w:p w14:paraId="5F85C7CC" w14:textId="77777777" w:rsidR="00431B5C" w:rsidRDefault="004E07D4" w:rsidP="004E07D4">
      <w:pPr>
        <w:spacing w:after="3" w:line="216" w:lineRule="auto"/>
        <w:ind w:left="18" w:right="1632"/>
        <w:jc w:val="both"/>
      </w:pPr>
      <w:r>
        <w:t xml:space="preserve">              </w:t>
      </w:r>
      <w:r w:rsidR="00431B5C">
        <w:t>a stručný popis způsobu jejich vyřízení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0</w:t>
      </w:r>
    </w:p>
    <w:p w14:paraId="2A4ECB8E" w14:textId="77777777" w:rsidR="00431B5C" w:rsidRDefault="00431B5C" w:rsidP="00431B5C">
      <w:pPr>
        <w:numPr>
          <w:ilvl w:val="0"/>
          <w:numId w:val="1"/>
        </w:numPr>
        <w:spacing w:after="40" w:line="216" w:lineRule="auto"/>
        <w:ind w:right="1632" w:firstLine="4"/>
        <w:jc w:val="both"/>
      </w:pPr>
      <w:r>
        <w:t xml:space="preserve">další informace vztahující se k uplatňování zákona: </w:t>
      </w:r>
      <w:r w:rsidR="004E07D4">
        <w:t xml:space="preserve">                                                                   0</w:t>
      </w:r>
    </w:p>
    <w:p w14:paraId="2BE3D663" w14:textId="77777777" w:rsidR="00431B5C" w:rsidRDefault="00431B5C" w:rsidP="00431B5C">
      <w:pPr>
        <w:spacing w:after="40" w:line="216" w:lineRule="auto"/>
        <w:ind w:right="1632"/>
        <w:jc w:val="both"/>
      </w:pPr>
    </w:p>
    <w:p w14:paraId="5EA45899" w14:textId="77777777" w:rsidR="00431B5C" w:rsidRDefault="00431B5C" w:rsidP="00431B5C">
      <w:pPr>
        <w:spacing w:after="0"/>
        <w:ind w:left="14" w:right="115" w:firstLine="10"/>
      </w:pPr>
      <w:r>
        <w:t>Informace jsou občanům sdělovány na zasedáních zastupitelstva obce, prostřednictvím úřední desky v obci, webových stránek, elektronické úřední desky v rámci webových stránek, v obecním zpravodaji a řadou dalších způsobů.</w:t>
      </w:r>
    </w:p>
    <w:p w14:paraId="61E7CE1B" w14:textId="77777777" w:rsidR="00431B5C" w:rsidRDefault="00431B5C" w:rsidP="00431B5C">
      <w:pPr>
        <w:ind w:left="14"/>
      </w:pPr>
      <w:r>
        <w:t>V průběhu roku starosta, místostarost</w:t>
      </w:r>
      <w:r w:rsidR="004E07D4">
        <w:t>ové</w:t>
      </w:r>
      <w:r>
        <w:t>, někteří zastupitelé a zaměstnanci obecního úřadu poskytli značné množství ústních, telefonických, i písemných informací institucím a občanům, kteří se obecní úřad obrátili, i když se přímo neodvolávali ve svých žádostech na zákon č. 106/1999Sb. Počet těchto žádostí není dle ustanovení S 13 odst. 3 zákona č. 106/1999 Sb. v platném znění součástí výroční zprávy o poskytnutí informací.</w:t>
      </w:r>
    </w:p>
    <w:p w14:paraId="14DACA90" w14:textId="77777777" w:rsidR="00431B5C" w:rsidRDefault="00431B5C" w:rsidP="00431B5C"/>
    <w:p w14:paraId="2899A73E" w14:textId="3A8B88C7" w:rsidR="00D90F68" w:rsidRDefault="00BB765C" w:rsidP="00431B5C">
      <w:r>
        <w:t>V</w:t>
      </w:r>
      <w:r w:rsidR="000A344C">
        <w:t> </w:t>
      </w:r>
      <w:proofErr w:type="spellStart"/>
      <w:r>
        <w:t>Šebrově</w:t>
      </w:r>
      <w:proofErr w:type="spellEnd"/>
      <w:r w:rsidR="000819F4">
        <w:t xml:space="preserve">- Kateřině </w:t>
      </w:r>
      <w:r w:rsidR="00DB1CC1">
        <w:t>2</w:t>
      </w:r>
      <w:r w:rsidR="000A344C">
        <w:t>.</w:t>
      </w:r>
      <w:r w:rsidR="001B03F7">
        <w:t>1</w:t>
      </w:r>
      <w:r w:rsidR="000A344C">
        <w:t>.20</w:t>
      </w:r>
      <w:r w:rsidR="002647EB">
        <w:t>2</w:t>
      </w:r>
      <w:r w:rsidR="00DB1CC1">
        <w:t>6</w:t>
      </w:r>
    </w:p>
    <w:p w14:paraId="29B1C074" w14:textId="77777777" w:rsidR="008C176C" w:rsidRDefault="008C176C" w:rsidP="008C176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14:paraId="2330EE32" w14:textId="77777777" w:rsidR="008C176C" w:rsidRDefault="008C176C" w:rsidP="008C176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14:paraId="272EB5A7" w14:textId="77777777" w:rsidR="008C176C" w:rsidRPr="004E07D4" w:rsidRDefault="008C176C" w:rsidP="008C176C">
      <w:pPr>
        <w:spacing w:after="0" w:line="240" w:lineRule="auto"/>
        <w:ind w:left="5664" w:firstLine="708"/>
      </w:pPr>
      <w:r w:rsidRPr="004E07D4">
        <w:t xml:space="preserve">Ing. Radek </w:t>
      </w:r>
      <w:proofErr w:type="spellStart"/>
      <w:r w:rsidRPr="004E07D4">
        <w:t>Kloz</w:t>
      </w:r>
      <w:proofErr w:type="spellEnd"/>
    </w:p>
    <w:p w14:paraId="45FB9811" w14:textId="77777777" w:rsidR="008C176C" w:rsidRPr="004E07D4" w:rsidRDefault="008C176C" w:rsidP="008C176C">
      <w:pPr>
        <w:spacing w:after="0" w:line="240" w:lineRule="auto"/>
        <w:ind w:left="5664" w:firstLine="708"/>
      </w:pPr>
      <w:r w:rsidRPr="004E07D4">
        <w:t xml:space="preserve">  starosta obce</w:t>
      </w:r>
    </w:p>
    <w:p w14:paraId="60059A31" w14:textId="77777777" w:rsidR="0005557D" w:rsidRPr="004E07D4" w:rsidRDefault="008C176C" w:rsidP="00431B5C">
      <w:pPr>
        <w:spacing w:after="0" w:line="240" w:lineRule="auto"/>
        <w:ind w:left="6372"/>
      </w:pPr>
      <w:r w:rsidRPr="004E07D4">
        <w:t xml:space="preserve">    702 058 878</w:t>
      </w:r>
    </w:p>
    <w:sectPr w:rsidR="0005557D" w:rsidRPr="004E07D4" w:rsidSect="00431B5C">
      <w:headerReference w:type="default" r:id="rId8"/>
      <w:footerReference w:type="default" r:id="rId9"/>
      <w:pgSz w:w="11906" w:h="16838"/>
      <w:pgMar w:top="1417" w:right="282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6054" w14:textId="77777777" w:rsidR="004D372A" w:rsidRDefault="004D372A" w:rsidP="003E2B4C">
      <w:pPr>
        <w:spacing w:after="0" w:line="240" w:lineRule="auto"/>
      </w:pPr>
      <w:r>
        <w:separator/>
      </w:r>
    </w:p>
  </w:endnote>
  <w:endnote w:type="continuationSeparator" w:id="0">
    <w:p w14:paraId="23B45507" w14:textId="77777777" w:rsidR="004D372A" w:rsidRDefault="004D372A" w:rsidP="003E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FEBC" w14:textId="77777777" w:rsidR="00E00D54" w:rsidRPr="00535EDF" w:rsidRDefault="00E00D54" w:rsidP="00E00D54">
    <w:pPr>
      <w:pStyle w:val="Zpat"/>
      <w:rPr>
        <w:color w:val="92D050"/>
      </w:rPr>
    </w:pPr>
    <w:r>
      <w:ptab w:relativeTo="margin" w:alignment="center" w:leader="none"/>
    </w:r>
    <w:r w:rsidRPr="00535EDF">
      <w:rPr>
        <w:color w:val="92D050"/>
      </w:rPr>
      <w:t>www.sebrov-katerina.cz</w:t>
    </w:r>
    <w:r w:rsidRPr="00535EDF">
      <w:rPr>
        <w:color w:val="92D050"/>
      </w:rPr>
      <w:ptab w:relativeTo="margin" w:alignment="right" w:leader="none"/>
    </w:r>
  </w:p>
  <w:p w14:paraId="2301507C" w14:textId="5AD97AAF" w:rsidR="00E00D54" w:rsidRPr="00535EDF" w:rsidRDefault="005929DC">
    <w:pPr>
      <w:pStyle w:val="Zpat"/>
      <w:rPr>
        <w:color w:val="92D050"/>
      </w:rPr>
    </w:pPr>
    <w:r>
      <w:rPr>
        <w:noProof/>
        <w:color w:val="92D050"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D9766D1" wp14:editId="2C412948">
              <wp:simplePos x="0" y="0"/>
              <wp:positionH relativeFrom="column">
                <wp:posOffset>5080</wp:posOffset>
              </wp:positionH>
              <wp:positionV relativeFrom="paragraph">
                <wp:posOffset>53339</wp:posOffset>
              </wp:positionV>
              <wp:extent cx="6555105" cy="0"/>
              <wp:effectExtent l="0" t="0" r="0" b="0"/>
              <wp:wrapSquare wrapText="bothSides"/>
              <wp:docPr id="9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D03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4pt;margin-top:4.2pt;width:516.1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" strokecolor="#92d050">
              <w10:wrap type="square"/>
            </v:shape>
          </w:pict>
        </mc:Fallback>
      </mc:AlternateContent>
    </w:r>
    <w:r>
      <w:rPr>
        <w:noProof/>
        <w:color w:val="92D050"/>
        <w:lang w:eastAsia="cs-CZ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4503EDC" wp14:editId="28C97284">
              <wp:simplePos x="0" y="0"/>
              <wp:positionH relativeFrom="column">
                <wp:posOffset>5080</wp:posOffset>
              </wp:positionH>
              <wp:positionV relativeFrom="paragraph">
                <wp:posOffset>97789</wp:posOffset>
              </wp:positionV>
              <wp:extent cx="6555105" cy="0"/>
              <wp:effectExtent l="0" t="0" r="0" b="0"/>
              <wp:wrapSquare wrapText="bothSides"/>
              <wp:docPr id="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6FE8A7" id="AutoShape 3" o:spid="_x0000_s1026" type="#_x0000_t32" style="position:absolute;margin-left:.4pt;margin-top:7.7pt;width:516.1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" strokecolor="#92d050">
              <w10:wrap type="square"/>
            </v:shape>
          </w:pict>
        </mc:Fallback>
      </mc:AlternateContent>
    </w:r>
  </w:p>
  <w:p w14:paraId="047964E4" w14:textId="77777777" w:rsidR="00B9206E" w:rsidRPr="0005557D" w:rsidRDefault="00B9206E">
    <w:pPr>
      <w:pStyle w:val="Zpat"/>
      <w:rPr>
        <w:sz w:val="20"/>
        <w:szCs w:val="20"/>
      </w:rPr>
    </w:pPr>
    <w:r w:rsidRPr="0005557D">
      <w:rPr>
        <w:sz w:val="20"/>
        <w:szCs w:val="20"/>
      </w:rPr>
      <w:t>Telefon / fax:  516 431 721</w:t>
    </w:r>
    <w:r w:rsidRPr="0005557D">
      <w:rPr>
        <w:sz w:val="20"/>
        <w:szCs w:val="20"/>
      </w:rPr>
      <w:ptab w:relativeTo="margin" w:alignment="center" w:leader="none"/>
    </w:r>
    <w:r w:rsidRPr="0005557D">
      <w:rPr>
        <w:sz w:val="20"/>
        <w:szCs w:val="20"/>
      </w:rPr>
      <w:ptab w:relativeTo="margin" w:alignment="right" w:leader="none"/>
    </w:r>
    <w:r w:rsidRPr="0005557D">
      <w:rPr>
        <w:sz w:val="20"/>
        <w:szCs w:val="20"/>
      </w:rPr>
      <w:t xml:space="preserve">Bankovní spojení: </w:t>
    </w:r>
    <w:proofErr w:type="spellStart"/>
    <w:r w:rsidRPr="0005557D">
      <w:rPr>
        <w:sz w:val="20"/>
        <w:szCs w:val="20"/>
      </w:rPr>
      <w:t>č.ú</w:t>
    </w:r>
    <w:proofErr w:type="spellEnd"/>
    <w:r w:rsidRPr="0005557D">
      <w:rPr>
        <w:sz w:val="20"/>
        <w:szCs w:val="20"/>
      </w:rPr>
      <w:t>.: KB 4629631/0100</w:t>
    </w:r>
  </w:p>
  <w:p w14:paraId="40202903" w14:textId="77777777" w:rsidR="00B9206E" w:rsidRPr="0005557D" w:rsidRDefault="0005557D">
    <w:pPr>
      <w:pStyle w:val="Zpat"/>
      <w:rPr>
        <w:sz w:val="20"/>
        <w:szCs w:val="20"/>
      </w:rPr>
    </w:pPr>
    <w:r w:rsidRPr="0005557D">
      <w:rPr>
        <w:sz w:val="20"/>
        <w:szCs w:val="20"/>
      </w:rPr>
      <w:t>E-mail: obec@sebrov-katerina</w:t>
    </w:r>
    <w:r w:rsidR="00B9206E" w:rsidRPr="0005557D">
      <w:rPr>
        <w:sz w:val="20"/>
        <w:szCs w:val="20"/>
      </w:rPr>
      <w:t>.</w:t>
    </w:r>
    <w:r w:rsidR="00022CA6" w:rsidRPr="0005557D">
      <w:rPr>
        <w:sz w:val="20"/>
        <w:szCs w:val="20"/>
      </w:rPr>
      <w:t>c</w:t>
    </w:r>
    <w:r w:rsidR="00B9206E" w:rsidRPr="0005557D">
      <w:rPr>
        <w:sz w:val="20"/>
        <w:szCs w:val="20"/>
      </w:rPr>
      <w:t>z</w:t>
    </w:r>
    <w:r w:rsidR="00B9206E" w:rsidRPr="0005557D">
      <w:rPr>
        <w:sz w:val="20"/>
        <w:szCs w:val="20"/>
      </w:rPr>
      <w:ptab w:relativeTo="margin" w:alignment="center" w:leader="none"/>
    </w:r>
    <w:r w:rsidR="00B9206E" w:rsidRPr="0005557D">
      <w:rPr>
        <w:sz w:val="20"/>
        <w:szCs w:val="20"/>
      </w:rPr>
      <w:ptab w:relativeTo="margin" w:alignment="right" w:leader="none"/>
    </w:r>
    <w:r w:rsidR="00E00D54" w:rsidRPr="0005557D">
      <w:rPr>
        <w:sz w:val="20"/>
        <w:szCs w:val="20"/>
      </w:rPr>
      <w:t>IČO: 00281077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6B104" w14:textId="77777777" w:rsidR="004D372A" w:rsidRDefault="004D372A" w:rsidP="003E2B4C">
      <w:pPr>
        <w:spacing w:after="0" w:line="240" w:lineRule="auto"/>
      </w:pPr>
      <w:r>
        <w:separator/>
      </w:r>
    </w:p>
  </w:footnote>
  <w:footnote w:type="continuationSeparator" w:id="0">
    <w:p w14:paraId="545C5AC2" w14:textId="77777777" w:rsidR="004D372A" w:rsidRDefault="004D372A" w:rsidP="003E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C2E5" w14:textId="77777777" w:rsidR="003E2B4C" w:rsidRDefault="003E2B4C" w:rsidP="00535EDF">
    <w:pPr>
      <w:pStyle w:val="Zhlav"/>
      <w:tabs>
        <w:tab w:val="clear" w:pos="4536"/>
        <w:tab w:val="clear" w:pos="9072"/>
        <w:tab w:val="left" w:pos="3119"/>
        <w:tab w:val="left" w:pos="5670"/>
      </w:tabs>
      <w:ind w:left="-993"/>
      <w:rPr>
        <w:sz w:val="16"/>
      </w:rPr>
    </w:pPr>
    <w:r>
      <w:rPr>
        <w:noProof/>
        <w:sz w:val="16"/>
        <w:lang w:eastAsia="cs-CZ"/>
      </w:rPr>
      <w:drawing>
        <wp:inline distT="0" distB="0" distL="0" distR="0" wp14:anchorId="436E4DFB" wp14:editId="79B2709E">
          <wp:extent cx="7556240" cy="951390"/>
          <wp:effectExtent l="19050" t="0" r="6610" b="0"/>
          <wp:docPr id="7" name="Obrázek 0" descr="Obec ŠEBROV-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ec ŠEBROV-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240" cy="951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E9C6E7" w14:textId="77777777" w:rsidR="00B9206E" w:rsidRPr="00B9206E" w:rsidRDefault="00B9206E" w:rsidP="00B9206E">
    <w:pPr>
      <w:pStyle w:val="Zhlav"/>
      <w:tabs>
        <w:tab w:val="clear" w:pos="4536"/>
        <w:tab w:val="clear" w:pos="9072"/>
        <w:tab w:val="left" w:pos="3261"/>
        <w:tab w:val="left" w:pos="6237"/>
        <w:tab w:val="right" w:pos="10348"/>
      </w:tabs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F4C64"/>
    <w:multiLevelType w:val="hybridMultilevel"/>
    <w:tmpl w:val="DF4608C8"/>
    <w:lvl w:ilvl="0" w:tplc="380A3AAC">
      <w:start w:val="1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5A033C">
      <w:start w:val="1"/>
      <w:numFmt w:val="lowerLetter"/>
      <w:lvlText w:val="%2"/>
      <w:lvlJc w:val="left"/>
      <w:pPr>
        <w:ind w:left="1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CCD898">
      <w:start w:val="1"/>
      <w:numFmt w:val="lowerRoman"/>
      <w:lvlText w:val="%3"/>
      <w:lvlJc w:val="left"/>
      <w:pPr>
        <w:ind w:left="1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B2B320">
      <w:start w:val="1"/>
      <w:numFmt w:val="decimal"/>
      <w:lvlText w:val="%4"/>
      <w:lvlJc w:val="left"/>
      <w:pPr>
        <w:ind w:left="2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165D92">
      <w:start w:val="1"/>
      <w:numFmt w:val="lowerLetter"/>
      <w:lvlText w:val="%5"/>
      <w:lvlJc w:val="left"/>
      <w:pPr>
        <w:ind w:left="3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FE10EC">
      <w:start w:val="1"/>
      <w:numFmt w:val="lowerRoman"/>
      <w:lvlText w:val="%6"/>
      <w:lvlJc w:val="left"/>
      <w:pPr>
        <w:ind w:left="3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7EE158">
      <w:start w:val="1"/>
      <w:numFmt w:val="decimal"/>
      <w:lvlText w:val="%7"/>
      <w:lvlJc w:val="left"/>
      <w:pPr>
        <w:ind w:left="4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389934">
      <w:start w:val="1"/>
      <w:numFmt w:val="lowerLetter"/>
      <w:lvlText w:val="%8"/>
      <w:lvlJc w:val="left"/>
      <w:pPr>
        <w:ind w:left="5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B29116">
      <w:start w:val="1"/>
      <w:numFmt w:val="lowerRoman"/>
      <w:lvlText w:val="%9"/>
      <w:lvlJc w:val="left"/>
      <w:pPr>
        <w:ind w:left="6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2115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4C"/>
    <w:rsid w:val="00022CA6"/>
    <w:rsid w:val="00043CD0"/>
    <w:rsid w:val="00045EEA"/>
    <w:rsid w:val="0005557D"/>
    <w:rsid w:val="000776D6"/>
    <w:rsid w:val="00077C7F"/>
    <w:rsid w:val="000819F4"/>
    <w:rsid w:val="000A344C"/>
    <w:rsid w:val="000D7CB8"/>
    <w:rsid w:val="0010731F"/>
    <w:rsid w:val="00147982"/>
    <w:rsid w:val="00182255"/>
    <w:rsid w:val="001A278A"/>
    <w:rsid w:val="001B03F7"/>
    <w:rsid w:val="001D7DA2"/>
    <w:rsid w:val="0023694B"/>
    <w:rsid w:val="00256E22"/>
    <w:rsid w:val="002647EB"/>
    <w:rsid w:val="002F76E0"/>
    <w:rsid w:val="003324A6"/>
    <w:rsid w:val="00346760"/>
    <w:rsid w:val="003501A5"/>
    <w:rsid w:val="003555A1"/>
    <w:rsid w:val="0038402B"/>
    <w:rsid w:val="00384F98"/>
    <w:rsid w:val="00387ED8"/>
    <w:rsid w:val="003E2B4C"/>
    <w:rsid w:val="00404026"/>
    <w:rsid w:val="00431B5C"/>
    <w:rsid w:val="004417C3"/>
    <w:rsid w:val="004665D4"/>
    <w:rsid w:val="004C05B8"/>
    <w:rsid w:val="004D372A"/>
    <w:rsid w:val="004E07D4"/>
    <w:rsid w:val="005152DE"/>
    <w:rsid w:val="00535EDF"/>
    <w:rsid w:val="005929DC"/>
    <w:rsid w:val="005C14B6"/>
    <w:rsid w:val="005D0496"/>
    <w:rsid w:val="005F44DC"/>
    <w:rsid w:val="006803C6"/>
    <w:rsid w:val="006912DC"/>
    <w:rsid w:val="00722F8F"/>
    <w:rsid w:val="007772A4"/>
    <w:rsid w:val="007F4CE5"/>
    <w:rsid w:val="008052B8"/>
    <w:rsid w:val="00847FDB"/>
    <w:rsid w:val="008C176C"/>
    <w:rsid w:val="008F5002"/>
    <w:rsid w:val="009866AC"/>
    <w:rsid w:val="00A06889"/>
    <w:rsid w:val="00A255AD"/>
    <w:rsid w:val="00A479F8"/>
    <w:rsid w:val="00A6185F"/>
    <w:rsid w:val="00A7135A"/>
    <w:rsid w:val="00A814C5"/>
    <w:rsid w:val="00AA4050"/>
    <w:rsid w:val="00AD0FD3"/>
    <w:rsid w:val="00B01000"/>
    <w:rsid w:val="00B620F7"/>
    <w:rsid w:val="00B9206E"/>
    <w:rsid w:val="00BA49F7"/>
    <w:rsid w:val="00BB765C"/>
    <w:rsid w:val="00BD4C38"/>
    <w:rsid w:val="00C71BBA"/>
    <w:rsid w:val="00C95184"/>
    <w:rsid w:val="00CD5A04"/>
    <w:rsid w:val="00CD6FB5"/>
    <w:rsid w:val="00D609C6"/>
    <w:rsid w:val="00D65713"/>
    <w:rsid w:val="00D6703D"/>
    <w:rsid w:val="00D80BB2"/>
    <w:rsid w:val="00D90F68"/>
    <w:rsid w:val="00DB0144"/>
    <w:rsid w:val="00DB1CC1"/>
    <w:rsid w:val="00E00D54"/>
    <w:rsid w:val="00EB340B"/>
    <w:rsid w:val="00EE21CB"/>
    <w:rsid w:val="00FC54DD"/>
    <w:rsid w:val="00FE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7BC54"/>
  <w15:docId w15:val="{CFC314B1-5121-49B7-986B-732CDDD9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14B6"/>
  </w:style>
  <w:style w:type="paragraph" w:styleId="Nadpis1">
    <w:name w:val="heading 1"/>
    <w:next w:val="Normln"/>
    <w:link w:val="Nadpis1Char"/>
    <w:uiPriority w:val="9"/>
    <w:unhideWhenUsed/>
    <w:qFormat/>
    <w:rsid w:val="00431B5C"/>
    <w:pPr>
      <w:keepNext/>
      <w:keepLines/>
      <w:spacing w:after="771" w:line="259" w:lineRule="auto"/>
      <w:ind w:left="34"/>
      <w:outlineLvl w:val="0"/>
    </w:pPr>
    <w:rPr>
      <w:rFonts w:ascii="Calibri" w:eastAsia="Calibri" w:hAnsi="Calibri" w:cs="Calibri"/>
      <w:color w:val="000000"/>
      <w:sz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2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B4C"/>
  </w:style>
  <w:style w:type="paragraph" w:styleId="Zpat">
    <w:name w:val="footer"/>
    <w:basedOn w:val="Normln"/>
    <w:link w:val="ZpatChar"/>
    <w:uiPriority w:val="99"/>
    <w:semiHidden/>
    <w:unhideWhenUsed/>
    <w:rsid w:val="003E2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E2B4C"/>
  </w:style>
  <w:style w:type="paragraph" w:styleId="Textbubliny">
    <w:name w:val="Balloon Text"/>
    <w:basedOn w:val="Normln"/>
    <w:link w:val="TextbublinyChar"/>
    <w:uiPriority w:val="99"/>
    <w:semiHidden/>
    <w:unhideWhenUsed/>
    <w:rsid w:val="003E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B4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206E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55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31B5C"/>
    <w:rPr>
      <w:rFonts w:ascii="Calibri" w:eastAsia="Calibri" w:hAnsi="Calibri" w:cs="Calibri"/>
      <w:color w:val="000000"/>
      <w:sz w:val="3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5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obec Šebrov-Kateřina</cp:lastModifiedBy>
  <cp:revision>2</cp:revision>
  <cp:lastPrinted>2025-01-07T14:21:00Z</cp:lastPrinted>
  <dcterms:created xsi:type="dcterms:W3CDTF">2026-01-02T11:13:00Z</dcterms:created>
  <dcterms:modified xsi:type="dcterms:W3CDTF">2026-01-02T11:13:00Z</dcterms:modified>
</cp:coreProperties>
</file>