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0B8B" w14:textId="77777777" w:rsidR="0005557D" w:rsidRDefault="0005557D" w:rsidP="00043CD0">
      <w:pPr>
        <w:pStyle w:val="Zhlav"/>
        <w:tabs>
          <w:tab w:val="clear" w:pos="4536"/>
          <w:tab w:val="clear" w:pos="9072"/>
          <w:tab w:val="left" w:pos="1560"/>
          <w:tab w:val="left" w:pos="6237"/>
          <w:tab w:val="right" w:pos="10206"/>
        </w:tabs>
        <w:rPr>
          <w:color w:val="000000" w:themeColor="text1"/>
          <w:sz w:val="18"/>
        </w:rPr>
      </w:pPr>
    </w:p>
    <w:p w14:paraId="185D1E7D" w14:textId="29DA9CD7" w:rsidR="0005557D" w:rsidRPr="00E42221" w:rsidRDefault="00974E67" w:rsidP="00E42221">
      <w:pPr>
        <w:pStyle w:val="Zhlav"/>
        <w:tabs>
          <w:tab w:val="clear" w:pos="4536"/>
          <w:tab w:val="clear" w:pos="9072"/>
          <w:tab w:val="left" w:pos="1560"/>
          <w:tab w:val="left" w:pos="6237"/>
          <w:tab w:val="right" w:pos="10206"/>
        </w:tabs>
        <w:jc w:val="center"/>
        <w:rPr>
          <w:rFonts w:ascii="Times New Roman" w:hAnsi="Times New Roman" w:cs="Times New Roman"/>
          <w:color w:val="FF0000"/>
          <w:sz w:val="32"/>
          <w:szCs w:val="40"/>
        </w:rPr>
      </w:pPr>
      <w:r w:rsidRPr="00974E67">
        <w:rPr>
          <w:rFonts w:ascii="Times New Roman" w:hAnsi="Times New Roman" w:cs="Times New Roman"/>
          <w:color w:val="FF0000"/>
          <w:sz w:val="32"/>
          <w:szCs w:val="40"/>
        </w:rPr>
        <w:t xml:space="preserve">VOLBY DO EVROPSKÉHO PARLAMENTU </w:t>
      </w:r>
      <w:r w:rsidRPr="00974E67">
        <w:rPr>
          <w:rFonts w:ascii="Times New Roman" w:hAnsi="Times New Roman" w:cs="Times New Roman"/>
          <w:color w:val="FF0000"/>
          <w:sz w:val="32"/>
          <w:szCs w:val="40"/>
        </w:rPr>
        <w:t>KONANÉ VE DNECH 7.6.-8.6.2024</w:t>
      </w:r>
    </w:p>
    <w:p w14:paraId="476751D0" w14:textId="68AD4F44" w:rsidR="0005557D" w:rsidRDefault="00974E67" w:rsidP="00974E67">
      <w:pPr>
        <w:pStyle w:val="Zhlav"/>
        <w:tabs>
          <w:tab w:val="clear" w:pos="4536"/>
          <w:tab w:val="clear" w:pos="9072"/>
          <w:tab w:val="left" w:pos="1560"/>
          <w:tab w:val="left" w:pos="6237"/>
          <w:tab w:val="right" w:pos="10206"/>
        </w:tabs>
        <w:jc w:val="center"/>
        <w:rPr>
          <w:rFonts w:ascii="Times New Roman" w:hAnsi="Times New Roman" w:cs="Times New Roman"/>
          <w:color w:val="FF0000"/>
          <w:szCs w:val="28"/>
        </w:rPr>
      </w:pPr>
      <w:r w:rsidRPr="00E42221">
        <w:rPr>
          <w:rFonts w:ascii="Times New Roman" w:hAnsi="Times New Roman" w:cs="Times New Roman"/>
          <w:color w:val="FF0000"/>
          <w:szCs w:val="28"/>
        </w:rPr>
        <w:t xml:space="preserve">PODROBNÉ </w:t>
      </w:r>
      <w:r w:rsidRPr="00E42221">
        <w:rPr>
          <w:rFonts w:ascii="Times New Roman" w:hAnsi="Times New Roman" w:cs="Times New Roman"/>
          <w:color w:val="FF0000"/>
          <w:szCs w:val="28"/>
        </w:rPr>
        <w:t>VÝSLEDKY</w:t>
      </w:r>
      <w:r w:rsidRPr="00E42221">
        <w:rPr>
          <w:rFonts w:ascii="Times New Roman" w:hAnsi="Times New Roman" w:cs="Times New Roman"/>
          <w:color w:val="FF0000"/>
          <w:szCs w:val="28"/>
        </w:rPr>
        <w:t xml:space="preserve"> HLASOVÁNÍ</w:t>
      </w:r>
      <w:r w:rsidRPr="00E42221">
        <w:rPr>
          <w:rFonts w:ascii="Times New Roman" w:hAnsi="Times New Roman" w:cs="Times New Roman"/>
          <w:color w:val="FF0000"/>
          <w:szCs w:val="28"/>
        </w:rPr>
        <w:t xml:space="preserve"> V</w:t>
      </w:r>
      <w:r w:rsidRPr="00E42221">
        <w:rPr>
          <w:rFonts w:ascii="Times New Roman" w:hAnsi="Times New Roman" w:cs="Times New Roman"/>
          <w:color w:val="FF0000"/>
          <w:szCs w:val="28"/>
        </w:rPr>
        <w:t> NAŠÍ OBCI</w:t>
      </w:r>
      <w:r w:rsidR="00802B1A" w:rsidRPr="00E42221">
        <w:rPr>
          <w:rFonts w:ascii="Times New Roman" w:hAnsi="Times New Roman" w:cs="Times New Roman"/>
          <w:color w:val="FF0000"/>
          <w:szCs w:val="28"/>
        </w:rPr>
        <w:t xml:space="preserve"> (více než 5% platných hlasů)</w:t>
      </w:r>
    </w:p>
    <w:p w14:paraId="4E2C3E03" w14:textId="77777777" w:rsidR="00E42221" w:rsidRPr="00E42221" w:rsidRDefault="00E42221" w:rsidP="00974E67">
      <w:pPr>
        <w:pStyle w:val="Zhlav"/>
        <w:tabs>
          <w:tab w:val="clear" w:pos="4536"/>
          <w:tab w:val="clear" w:pos="9072"/>
          <w:tab w:val="left" w:pos="1560"/>
          <w:tab w:val="left" w:pos="6237"/>
          <w:tab w:val="right" w:pos="10206"/>
        </w:tabs>
        <w:jc w:val="center"/>
        <w:rPr>
          <w:rFonts w:ascii="Times New Roman" w:hAnsi="Times New Roman" w:cs="Times New Roman"/>
          <w:color w:val="FF0000"/>
          <w:szCs w:val="28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760"/>
        <w:gridCol w:w="1840"/>
      </w:tblGrid>
      <w:tr w:rsidR="000C53C1" w:rsidRPr="000C53C1" w14:paraId="3D3A5A7E" w14:textId="77777777" w:rsidTr="000C53C1">
        <w:trPr>
          <w:trHeight w:val="345"/>
        </w:trPr>
        <w:tc>
          <w:tcPr>
            <w:tcW w:w="79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14:paraId="7A44D207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Obec </w:t>
            </w:r>
            <w:proofErr w:type="spellStart"/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Šebrov</w:t>
            </w:r>
            <w:proofErr w:type="spellEnd"/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-Kateřina</w:t>
            </w:r>
          </w:p>
        </w:tc>
      </w:tr>
      <w:tr w:rsidR="000C53C1" w:rsidRPr="000C53C1" w14:paraId="77F23A3D" w14:textId="77777777" w:rsidTr="000C53C1">
        <w:trPr>
          <w:trHeight w:val="225"/>
        </w:trPr>
        <w:tc>
          <w:tcPr>
            <w:tcW w:w="790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2AE68AC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  <w:t>Volební účast 47,13 %</w:t>
            </w:r>
          </w:p>
        </w:tc>
      </w:tr>
      <w:tr w:rsidR="000C53C1" w:rsidRPr="000C53C1" w14:paraId="632077F5" w14:textId="77777777" w:rsidTr="000C53C1">
        <w:trPr>
          <w:trHeight w:val="570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2B1395D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VÝSLEDNÉ POŘADÍ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3F2714A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STRANA,                                                                                          KTERÁ ZÍSKALA VÍCE NEŽ 5 % PLATNÝCH HLASŮ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noWrap/>
            <w:hideMark/>
          </w:tcPr>
          <w:p w14:paraId="06F0E8D2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PLATNÉ HLASY V %</w:t>
            </w:r>
          </w:p>
        </w:tc>
      </w:tr>
      <w:tr w:rsidR="000C53C1" w:rsidRPr="000C53C1" w14:paraId="4A18AA53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6F0A1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A4FA4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SPOLU (ODS,KDU-ČSL, TOP 09)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7E29DB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20,06</w:t>
            </w:r>
          </w:p>
        </w:tc>
      </w:tr>
      <w:tr w:rsidR="000C53C1" w:rsidRPr="000C53C1" w14:paraId="48EAA1EC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AFE0E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38FF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ANO 2011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F48DA4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19,04</w:t>
            </w:r>
          </w:p>
        </w:tc>
      </w:tr>
      <w:tr w:rsidR="000C53C1" w:rsidRPr="000C53C1" w14:paraId="0E0B9ECA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2B04D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6472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Stačilo! KSČM,SD-SN,ČSNS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144798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12,58</w:t>
            </w:r>
          </w:p>
        </w:tc>
      </w:tr>
      <w:tr w:rsidR="000C53C1" w:rsidRPr="000C53C1" w14:paraId="28E0DC7F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75591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A7FA1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Přísaha a motoristé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FF2952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11,56</w:t>
            </w:r>
          </w:p>
        </w:tc>
      </w:tr>
      <w:tr w:rsidR="000C53C1" w:rsidRPr="000C53C1" w14:paraId="47159CE0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C655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08EAE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Starostové a osobnosti pro Evropu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6EA752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9,52</w:t>
            </w:r>
          </w:p>
        </w:tc>
      </w:tr>
      <w:tr w:rsidR="000C53C1" w:rsidRPr="000C53C1" w14:paraId="7AB62A1F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1E09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CFEE3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SPD a Trikolora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CB061C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7,48</w:t>
            </w:r>
          </w:p>
        </w:tc>
      </w:tr>
      <w:tr w:rsidR="000C53C1" w:rsidRPr="000C53C1" w14:paraId="09AB59B4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AF22E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99F8F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000000"/>
                <w:lang w:eastAsia="cs-CZ"/>
              </w:rPr>
              <w:t>Česká pirátská strana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B0A6A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5,44</w:t>
            </w:r>
          </w:p>
        </w:tc>
      </w:tr>
      <w:tr w:rsidR="000C53C1" w:rsidRPr="000C53C1" w14:paraId="2CDDFB7B" w14:textId="77777777" w:rsidTr="000C53C1">
        <w:trPr>
          <w:trHeight w:val="10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1607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088" w14:textId="77777777" w:rsidR="000C53C1" w:rsidRPr="000C53C1" w:rsidRDefault="000C53C1" w:rsidP="000C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2EC5" w14:textId="77777777" w:rsidR="000C53C1" w:rsidRPr="000C53C1" w:rsidRDefault="000C53C1" w:rsidP="000C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53C1" w:rsidRPr="000C53C1" w14:paraId="7B6E055B" w14:textId="77777777" w:rsidTr="000C53C1">
        <w:trPr>
          <w:trHeight w:val="330"/>
        </w:trPr>
        <w:tc>
          <w:tcPr>
            <w:tcW w:w="79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14:paraId="5B057533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Volební okrsek 1- </w:t>
            </w:r>
            <w:proofErr w:type="spellStart"/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Šebrov</w:t>
            </w:r>
            <w:proofErr w:type="spellEnd"/>
          </w:p>
        </w:tc>
      </w:tr>
      <w:tr w:rsidR="000C53C1" w:rsidRPr="000C53C1" w14:paraId="47DD8B15" w14:textId="77777777" w:rsidTr="000C53C1">
        <w:trPr>
          <w:trHeight w:val="315"/>
        </w:trPr>
        <w:tc>
          <w:tcPr>
            <w:tcW w:w="790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6D08079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  <w:t>Volební účast 43,82 %</w:t>
            </w:r>
          </w:p>
        </w:tc>
      </w:tr>
      <w:tr w:rsidR="000C53C1" w:rsidRPr="000C53C1" w14:paraId="30A11386" w14:textId="77777777" w:rsidTr="000C53C1">
        <w:trPr>
          <w:trHeight w:val="49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92D7867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VÝSLEDNÉ POŘADÍ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070BDBF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STRANA,                                                                                          KTERÁ ZÍSKALA VÍCE NEŽ 5 % PLATNÝCH HLASŮ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noWrap/>
            <w:hideMark/>
          </w:tcPr>
          <w:p w14:paraId="002BEFF4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PLATNÉ HLASY V %</w:t>
            </w:r>
          </w:p>
        </w:tc>
      </w:tr>
      <w:tr w:rsidR="000C53C1" w:rsidRPr="000C53C1" w14:paraId="3A24E5F6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BD47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826B6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SPOLU (ODS,KDU-ČSL, TOP 09)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01C666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23,18</w:t>
            </w:r>
          </w:p>
        </w:tc>
      </w:tr>
      <w:tr w:rsidR="000C53C1" w:rsidRPr="000C53C1" w14:paraId="33812E39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6DCF8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7DE54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ANO 2011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08F3E3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20,28</w:t>
            </w:r>
          </w:p>
        </w:tc>
      </w:tr>
      <w:tr w:rsidR="000C53C1" w:rsidRPr="000C53C1" w14:paraId="584A4249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039D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2A61B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Stačilo! KSČM,SD-SN,ČSNS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9B2E41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11,59</w:t>
            </w:r>
          </w:p>
        </w:tc>
      </w:tr>
      <w:tr w:rsidR="000C53C1" w:rsidRPr="000C53C1" w14:paraId="0709DC6D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DE015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A5F3E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Přísaha a motoristé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54B0A7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10,62</w:t>
            </w:r>
          </w:p>
        </w:tc>
      </w:tr>
      <w:tr w:rsidR="000C53C1" w:rsidRPr="000C53C1" w14:paraId="77FA3AE7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E87D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8C14D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Starostové a osobnosti pro Evropu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C822A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8,69</w:t>
            </w:r>
          </w:p>
        </w:tc>
      </w:tr>
      <w:tr w:rsidR="000C53C1" w:rsidRPr="000C53C1" w14:paraId="393E7EC8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B238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F1C6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SPD a Trikolora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71432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8,21</w:t>
            </w:r>
          </w:p>
        </w:tc>
      </w:tr>
      <w:tr w:rsidR="000C53C1" w:rsidRPr="000C53C1" w14:paraId="0CCDF8C2" w14:textId="77777777" w:rsidTr="000C53C1">
        <w:trPr>
          <w:trHeight w:val="10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679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54C" w14:textId="77777777" w:rsidR="000C53C1" w:rsidRPr="000C53C1" w:rsidRDefault="000C53C1" w:rsidP="000C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E08A" w14:textId="77777777" w:rsidR="000C53C1" w:rsidRPr="000C53C1" w:rsidRDefault="000C53C1" w:rsidP="000C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53C1" w:rsidRPr="000C53C1" w14:paraId="55290BC2" w14:textId="77777777" w:rsidTr="000C53C1">
        <w:trPr>
          <w:trHeight w:val="345"/>
        </w:trPr>
        <w:tc>
          <w:tcPr>
            <w:tcW w:w="79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14:paraId="54CCF03C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Volební okrsek 2 - Svatá Kateřina</w:t>
            </w:r>
          </w:p>
        </w:tc>
      </w:tr>
      <w:tr w:rsidR="000C53C1" w:rsidRPr="000C53C1" w14:paraId="106CA2D8" w14:textId="77777777" w:rsidTr="000C53C1">
        <w:trPr>
          <w:trHeight w:val="315"/>
        </w:trPr>
        <w:tc>
          <w:tcPr>
            <w:tcW w:w="790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2B4E2C7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0C53C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cs-CZ"/>
              </w:rPr>
              <w:t>Volební účast 57,62 %</w:t>
            </w:r>
          </w:p>
        </w:tc>
      </w:tr>
      <w:tr w:rsidR="000C53C1" w:rsidRPr="000C53C1" w14:paraId="202D7FA9" w14:textId="77777777" w:rsidTr="000C53C1">
        <w:trPr>
          <w:trHeight w:val="52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2AFF4F0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VÝSLEDNÉ POŘADÍ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3546512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STRANA,                                                                                          KTERÁ ZÍSKALA VÍCE NEŽ 5 % PLATNÝCH HLASŮ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noWrap/>
            <w:hideMark/>
          </w:tcPr>
          <w:p w14:paraId="77B61AC2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PLATNÉ HLASY V %</w:t>
            </w:r>
          </w:p>
        </w:tc>
      </w:tr>
      <w:tr w:rsidR="000C53C1" w:rsidRPr="000C53C1" w14:paraId="36874508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7418D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78D1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ANO 2011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29C56A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16,09</w:t>
            </w:r>
          </w:p>
        </w:tc>
      </w:tr>
      <w:tr w:rsidR="000C53C1" w:rsidRPr="000C53C1" w14:paraId="64D1A124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0F5B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A12E4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Stačilo! KSČM,SD-SN,ČSNS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837FFC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14,94</w:t>
            </w:r>
          </w:p>
        </w:tc>
      </w:tr>
      <w:tr w:rsidR="000C53C1" w:rsidRPr="000C53C1" w14:paraId="0DDB63A7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BD90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3533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Přísaha a motoristé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DDB0FC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13,79</w:t>
            </w:r>
          </w:p>
        </w:tc>
      </w:tr>
      <w:tr w:rsidR="000C53C1" w:rsidRPr="000C53C1" w14:paraId="3ED1F56D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AC8AD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15882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SPOLU (ODS,KDU-ČSL, TOP 09)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ED4DE4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12,64</w:t>
            </w:r>
          </w:p>
        </w:tc>
      </w:tr>
      <w:tr w:rsidR="000C53C1" w:rsidRPr="000C53C1" w14:paraId="2097A9B7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2906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F7729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Starostové a osobnosti pro Evropu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9B51A3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11,49</w:t>
            </w:r>
          </w:p>
        </w:tc>
      </w:tr>
      <w:tr w:rsidR="000C53C1" w:rsidRPr="000C53C1" w14:paraId="0BAEB715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6A09A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C2CF5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Česká pirátská strana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3573F7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6,89</w:t>
            </w:r>
          </w:p>
        </w:tc>
      </w:tr>
      <w:tr w:rsidR="000C53C1" w:rsidRPr="000C53C1" w14:paraId="5E8F341C" w14:textId="77777777" w:rsidTr="000C53C1">
        <w:trPr>
          <w:trHeight w:val="315"/>
        </w:trPr>
        <w:tc>
          <w:tcPr>
            <w:tcW w:w="13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246C4" w14:textId="77777777" w:rsidR="000C53C1" w:rsidRPr="000C53C1" w:rsidRDefault="000C53C1" w:rsidP="000C5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B87F" w14:textId="77777777" w:rsidR="000C53C1" w:rsidRPr="000C53C1" w:rsidRDefault="000C53C1" w:rsidP="000C53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lang w:eastAsia="cs-CZ"/>
              </w:rPr>
              <w:t>SPD a Trikolora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FE489" w14:textId="77777777" w:rsidR="000C53C1" w:rsidRPr="000C53C1" w:rsidRDefault="000C53C1" w:rsidP="000C5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C53C1">
              <w:rPr>
                <w:rFonts w:ascii="Calibri" w:eastAsia="Times New Roman" w:hAnsi="Calibri" w:cs="Calibri"/>
                <w:color w:val="FF0000"/>
                <w:lang w:eastAsia="cs-CZ"/>
              </w:rPr>
              <w:t>5,74</w:t>
            </w:r>
          </w:p>
        </w:tc>
      </w:tr>
    </w:tbl>
    <w:p w14:paraId="620801B5" w14:textId="77777777" w:rsidR="000C53C1" w:rsidRPr="00E42221" w:rsidRDefault="000C53C1" w:rsidP="00E42221">
      <w:pPr>
        <w:rPr>
          <w:rFonts w:ascii="Calibri" w:hAnsi="Calibri"/>
          <w:b/>
          <w:color w:val="222222"/>
          <w:sz w:val="24"/>
          <w:szCs w:val="12"/>
          <w:shd w:val="clear" w:color="auto" w:fill="FFFFFF"/>
        </w:rPr>
      </w:pPr>
    </w:p>
    <w:sectPr w:rsidR="000C53C1" w:rsidRPr="00E42221" w:rsidSect="007772A4">
      <w:headerReference w:type="default" r:id="rId6"/>
      <w:footerReference w:type="default" r:id="rId7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FA06" w14:textId="77777777" w:rsidR="00AE612B" w:rsidRDefault="00AE612B" w:rsidP="003E2B4C">
      <w:pPr>
        <w:spacing w:after="0" w:line="240" w:lineRule="auto"/>
      </w:pPr>
      <w:r>
        <w:separator/>
      </w:r>
    </w:p>
  </w:endnote>
  <w:endnote w:type="continuationSeparator" w:id="0">
    <w:p w14:paraId="47A4BE9C" w14:textId="77777777" w:rsidR="00AE612B" w:rsidRDefault="00AE612B" w:rsidP="003E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D98B" w14:textId="77777777" w:rsidR="00E00D54" w:rsidRPr="00535EDF" w:rsidRDefault="00E00D54" w:rsidP="00E00D54">
    <w:pPr>
      <w:pStyle w:val="Zpat"/>
      <w:rPr>
        <w:color w:val="92D050"/>
      </w:rPr>
    </w:pPr>
    <w:r>
      <w:ptab w:relativeTo="margin" w:alignment="center" w:leader="none"/>
    </w:r>
    <w:r w:rsidRPr="00535EDF">
      <w:rPr>
        <w:color w:val="92D050"/>
      </w:rPr>
      <w:t>www.sebrov-katerina.cz</w:t>
    </w:r>
    <w:r w:rsidRPr="00535EDF">
      <w:rPr>
        <w:color w:val="92D050"/>
      </w:rPr>
      <w:ptab w:relativeTo="margin" w:alignment="right" w:leader="none"/>
    </w:r>
  </w:p>
  <w:p w14:paraId="7B335BEB" w14:textId="77777777" w:rsidR="00E00D54" w:rsidRPr="00535EDF" w:rsidRDefault="00783ACC">
    <w:pPr>
      <w:pStyle w:val="Zpat"/>
      <w:rPr>
        <w:color w:val="92D050"/>
      </w:rPr>
    </w:pPr>
    <w:r>
      <w:rPr>
        <w:noProof/>
        <w:color w:val="92D05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BAED" wp14:editId="218C1135">
              <wp:simplePos x="0" y="0"/>
              <wp:positionH relativeFrom="column">
                <wp:posOffset>5080</wp:posOffset>
              </wp:positionH>
              <wp:positionV relativeFrom="paragraph">
                <wp:posOffset>53340</wp:posOffset>
              </wp:positionV>
              <wp:extent cx="6555105" cy="0"/>
              <wp:effectExtent l="6985" t="13970" r="10160" b="5080"/>
              <wp:wrapSquare wrapText="bothSides"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381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pt;margin-top:4.2pt;width:51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" strokecolor="#92d050">
              <w10:wrap type="square"/>
            </v:shape>
          </w:pict>
        </mc:Fallback>
      </mc:AlternateContent>
    </w:r>
    <w:r>
      <w:rPr>
        <w:noProof/>
        <w:color w:val="92D05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CE284" wp14:editId="730AA7A2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6555105" cy="0"/>
              <wp:effectExtent l="6985" t="10795" r="10160" b="825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0BE9F" id="AutoShape 3" o:spid="_x0000_s1026" type="#_x0000_t32" style="position:absolute;margin-left:.4pt;margin-top:7.7pt;width:51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" strokecolor="#92d050">
              <w10:wrap type="square"/>
            </v:shape>
          </w:pict>
        </mc:Fallback>
      </mc:AlternateContent>
    </w:r>
  </w:p>
  <w:p w14:paraId="7C5A4FF0" w14:textId="77777777" w:rsidR="00B9206E" w:rsidRPr="0005557D" w:rsidRDefault="00B9206E">
    <w:pPr>
      <w:pStyle w:val="Zpat"/>
      <w:rPr>
        <w:sz w:val="20"/>
        <w:szCs w:val="20"/>
      </w:rPr>
    </w:pPr>
    <w:r w:rsidRPr="0005557D">
      <w:rPr>
        <w:sz w:val="20"/>
        <w:szCs w:val="20"/>
      </w:rPr>
      <w:t>Telefon / fax:  516 431 721</w:t>
    </w:r>
    <w:r w:rsidRPr="0005557D">
      <w:rPr>
        <w:sz w:val="20"/>
        <w:szCs w:val="20"/>
      </w:rPr>
      <w:ptab w:relativeTo="margin" w:alignment="center" w:leader="none"/>
    </w:r>
    <w:r w:rsidRPr="0005557D">
      <w:rPr>
        <w:sz w:val="20"/>
        <w:szCs w:val="20"/>
      </w:rPr>
      <w:ptab w:relativeTo="margin" w:alignment="right" w:leader="none"/>
    </w:r>
    <w:r w:rsidRPr="0005557D">
      <w:rPr>
        <w:sz w:val="20"/>
        <w:szCs w:val="20"/>
      </w:rPr>
      <w:t xml:space="preserve">Bankovní spojení: </w:t>
    </w:r>
    <w:proofErr w:type="spellStart"/>
    <w:r w:rsidRPr="0005557D">
      <w:rPr>
        <w:sz w:val="20"/>
        <w:szCs w:val="20"/>
      </w:rPr>
      <w:t>č.ú</w:t>
    </w:r>
    <w:proofErr w:type="spellEnd"/>
    <w:r w:rsidRPr="0005557D">
      <w:rPr>
        <w:sz w:val="20"/>
        <w:szCs w:val="20"/>
      </w:rPr>
      <w:t>.: KB 4629631/0100</w:t>
    </w:r>
  </w:p>
  <w:p w14:paraId="2FB996E9" w14:textId="2562658D" w:rsidR="00B9206E" w:rsidRPr="0005557D" w:rsidRDefault="0005557D">
    <w:pPr>
      <w:pStyle w:val="Zpat"/>
      <w:rPr>
        <w:sz w:val="20"/>
        <w:szCs w:val="20"/>
      </w:rPr>
    </w:pPr>
    <w:r w:rsidRPr="0005557D">
      <w:rPr>
        <w:sz w:val="20"/>
        <w:szCs w:val="20"/>
      </w:rPr>
      <w:t>E-mail: obec@sebrov-katerina</w:t>
    </w:r>
    <w:r w:rsidR="00B9206E" w:rsidRPr="0005557D">
      <w:rPr>
        <w:sz w:val="20"/>
        <w:szCs w:val="20"/>
      </w:rPr>
      <w:t>.</w:t>
    </w:r>
    <w:r w:rsidR="00022CA6" w:rsidRPr="0005557D">
      <w:rPr>
        <w:sz w:val="20"/>
        <w:szCs w:val="20"/>
      </w:rPr>
      <w:t>c</w:t>
    </w:r>
    <w:r w:rsidR="00B9206E" w:rsidRPr="0005557D">
      <w:rPr>
        <w:sz w:val="20"/>
        <w:szCs w:val="20"/>
      </w:rPr>
      <w:t>z</w:t>
    </w:r>
    <w:r w:rsidR="00B9206E" w:rsidRPr="0005557D">
      <w:rPr>
        <w:sz w:val="20"/>
        <w:szCs w:val="20"/>
      </w:rPr>
      <w:ptab w:relativeTo="margin" w:alignment="center" w:leader="none"/>
    </w:r>
    <w:r w:rsidR="00816526">
      <w:rPr>
        <w:sz w:val="20"/>
        <w:szCs w:val="20"/>
      </w:rPr>
      <w:t xml:space="preserve">             </w:t>
    </w:r>
    <w:r w:rsidR="00816526">
      <w:rPr>
        <w:sz w:val="20"/>
        <w:szCs w:val="20"/>
      </w:rPr>
      <w:tab/>
    </w:r>
    <w:r w:rsidR="00E00D54" w:rsidRPr="0005557D">
      <w:rPr>
        <w:sz w:val="20"/>
        <w:szCs w:val="20"/>
      </w:rPr>
      <w:t>IČO: 00281077</w:t>
    </w:r>
    <w:r w:rsidR="00816526">
      <w:rPr>
        <w:sz w:val="20"/>
        <w:szCs w:val="20"/>
      </w:rPr>
      <w:t>; DIČ: CZ 00281077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7E3ED" w14:textId="77777777" w:rsidR="00AE612B" w:rsidRDefault="00AE612B" w:rsidP="003E2B4C">
      <w:pPr>
        <w:spacing w:after="0" w:line="240" w:lineRule="auto"/>
      </w:pPr>
      <w:r>
        <w:separator/>
      </w:r>
    </w:p>
  </w:footnote>
  <w:footnote w:type="continuationSeparator" w:id="0">
    <w:p w14:paraId="3CA37AD8" w14:textId="77777777" w:rsidR="00AE612B" w:rsidRDefault="00AE612B" w:rsidP="003E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A722F" w14:textId="77777777" w:rsidR="003E2B4C" w:rsidRDefault="003E2B4C" w:rsidP="00535EDF">
    <w:pPr>
      <w:pStyle w:val="Zhlav"/>
      <w:tabs>
        <w:tab w:val="clear" w:pos="4536"/>
        <w:tab w:val="clear" w:pos="9072"/>
        <w:tab w:val="left" w:pos="3119"/>
        <w:tab w:val="left" w:pos="5670"/>
      </w:tabs>
      <w:ind w:left="-993"/>
      <w:rPr>
        <w:sz w:val="16"/>
      </w:rPr>
    </w:pPr>
    <w:r>
      <w:rPr>
        <w:noProof/>
        <w:sz w:val="16"/>
        <w:lang w:eastAsia="cs-CZ"/>
      </w:rPr>
      <w:drawing>
        <wp:inline distT="0" distB="0" distL="0" distR="0" wp14:anchorId="071CA4E1" wp14:editId="70EDFA6A">
          <wp:extent cx="7556240" cy="951390"/>
          <wp:effectExtent l="19050" t="0" r="6610" b="0"/>
          <wp:docPr id="1" name="Obrázek 0" descr="Obec ŠEBROV-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ec ŠEBROV-hlavič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240" cy="95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B5102" w14:textId="77777777" w:rsidR="00B9206E" w:rsidRPr="00B9206E" w:rsidRDefault="00B9206E" w:rsidP="00B9206E">
    <w:pPr>
      <w:pStyle w:val="Zhlav"/>
      <w:tabs>
        <w:tab w:val="clear" w:pos="4536"/>
        <w:tab w:val="clear" w:pos="9072"/>
        <w:tab w:val="left" w:pos="3261"/>
        <w:tab w:val="left" w:pos="6237"/>
        <w:tab w:val="right" w:pos="10348"/>
      </w:tabs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4C"/>
    <w:rsid w:val="00022CA6"/>
    <w:rsid w:val="00043CD0"/>
    <w:rsid w:val="000520B0"/>
    <w:rsid w:val="0005557D"/>
    <w:rsid w:val="000624CD"/>
    <w:rsid w:val="000C53C1"/>
    <w:rsid w:val="0010731F"/>
    <w:rsid w:val="00182255"/>
    <w:rsid w:val="001D7DA2"/>
    <w:rsid w:val="001F2C3B"/>
    <w:rsid w:val="0023694B"/>
    <w:rsid w:val="00256E22"/>
    <w:rsid w:val="003324A6"/>
    <w:rsid w:val="003501A5"/>
    <w:rsid w:val="00384F98"/>
    <w:rsid w:val="003E2B4C"/>
    <w:rsid w:val="00404026"/>
    <w:rsid w:val="004417C3"/>
    <w:rsid w:val="004468B3"/>
    <w:rsid w:val="004C05B8"/>
    <w:rsid w:val="004F720F"/>
    <w:rsid w:val="005152DE"/>
    <w:rsid w:val="00535EDF"/>
    <w:rsid w:val="00537356"/>
    <w:rsid w:val="005C14B6"/>
    <w:rsid w:val="005D0496"/>
    <w:rsid w:val="006803C6"/>
    <w:rsid w:val="006912DC"/>
    <w:rsid w:val="007772A4"/>
    <w:rsid w:val="00783ACC"/>
    <w:rsid w:val="007F4CE5"/>
    <w:rsid w:val="00802B1A"/>
    <w:rsid w:val="008052B8"/>
    <w:rsid w:val="00816526"/>
    <w:rsid w:val="008C176C"/>
    <w:rsid w:val="00974E67"/>
    <w:rsid w:val="009866AC"/>
    <w:rsid w:val="00A06889"/>
    <w:rsid w:val="00A479F8"/>
    <w:rsid w:val="00A6185F"/>
    <w:rsid w:val="00A814C5"/>
    <w:rsid w:val="00AA4050"/>
    <w:rsid w:val="00AD0FD3"/>
    <w:rsid w:val="00AE612B"/>
    <w:rsid w:val="00B01000"/>
    <w:rsid w:val="00B620F7"/>
    <w:rsid w:val="00B9206E"/>
    <w:rsid w:val="00BA49F7"/>
    <w:rsid w:val="00BB3992"/>
    <w:rsid w:val="00C61B0F"/>
    <w:rsid w:val="00CD5A04"/>
    <w:rsid w:val="00D609C6"/>
    <w:rsid w:val="00D6703D"/>
    <w:rsid w:val="00DB0144"/>
    <w:rsid w:val="00E00D54"/>
    <w:rsid w:val="00E42221"/>
    <w:rsid w:val="00EE21CB"/>
    <w:rsid w:val="00FC54DD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A8D18"/>
  <w15:docId w15:val="{EEB5376C-350E-48AC-BB9B-A26CBB16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4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B4C"/>
  </w:style>
  <w:style w:type="paragraph" w:styleId="Zpat">
    <w:name w:val="footer"/>
    <w:basedOn w:val="Normln"/>
    <w:link w:val="ZpatChar"/>
    <w:uiPriority w:val="99"/>
    <w:unhideWhenUsed/>
    <w:rsid w:val="003E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B4C"/>
  </w:style>
  <w:style w:type="paragraph" w:styleId="Textbubliny">
    <w:name w:val="Balloon Text"/>
    <w:basedOn w:val="Normln"/>
    <w:link w:val="TextbublinyChar"/>
    <w:uiPriority w:val="99"/>
    <w:semiHidden/>
    <w:unhideWhenUsed/>
    <w:rsid w:val="003E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B4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206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5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obec Šebrov-Kateřina</cp:lastModifiedBy>
  <cp:revision>2</cp:revision>
  <cp:lastPrinted>2024-06-10T08:30:00Z</cp:lastPrinted>
  <dcterms:created xsi:type="dcterms:W3CDTF">2024-06-10T08:35:00Z</dcterms:created>
  <dcterms:modified xsi:type="dcterms:W3CDTF">2024-06-10T08:35:00Z</dcterms:modified>
</cp:coreProperties>
</file>