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42" w:rsidRDefault="00DF6541" w:rsidP="0058314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DF65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 xml:space="preserve">Informace o provozu podatelny a o podmínkách přijímání dokumentů </w:t>
      </w:r>
    </w:p>
    <w:p w:rsidR="00DF6541" w:rsidRPr="00583142" w:rsidRDefault="00DF6541" w:rsidP="0058314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58314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 xml:space="preserve">obce </w:t>
      </w:r>
      <w:proofErr w:type="spellStart"/>
      <w:r w:rsidRPr="0058314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Šebrov</w:t>
      </w:r>
      <w:proofErr w:type="spellEnd"/>
      <w:r w:rsidRPr="0058314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 xml:space="preserve"> – Kateřina</w:t>
      </w:r>
    </w:p>
    <w:p w:rsidR="00DF6541" w:rsidRDefault="00DF6541" w:rsidP="00DF6541">
      <w:pPr>
        <w:shd w:val="clear" w:color="auto" w:fill="FFFFFF"/>
        <w:spacing w:after="264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cs-CZ"/>
        </w:rPr>
      </w:pPr>
    </w:p>
    <w:p w:rsidR="00583142" w:rsidRPr="00583142" w:rsidRDefault="00583142" w:rsidP="00DF6541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</w:pPr>
      <w:r w:rsidRPr="00583142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cs-CZ"/>
        </w:rPr>
        <w:t xml:space="preserve">Adresa pro osobní doručení či doručení listovních zásilek: </w:t>
      </w:r>
    </w:p>
    <w:p w:rsidR="00583142" w:rsidRDefault="00583142" w:rsidP="0058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Obecní úřad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Šebrov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– Kateřina </w:t>
      </w:r>
    </w:p>
    <w:p w:rsidR="00583142" w:rsidRDefault="00583142" w:rsidP="0058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Šebrov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64</w:t>
      </w:r>
    </w:p>
    <w:p w:rsidR="00583142" w:rsidRDefault="00583142" w:rsidP="0058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649 22 Lipůvka</w:t>
      </w:r>
    </w:p>
    <w:p w:rsidR="00583142" w:rsidRPr="00DF6541" w:rsidRDefault="00583142" w:rsidP="0058314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583142" w:rsidRPr="00DF6541" w:rsidRDefault="00583142" w:rsidP="0058314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Elektronická adresa poda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telny: </w:t>
      </w:r>
      <w:r w:rsidRPr="005831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obec@sebrov-katerina.cz</w:t>
      </w:r>
    </w:p>
    <w:p w:rsidR="00583142" w:rsidRDefault="00583142" w:rsidP="00583142">
      <w:pPr>
        <w:shd w:val="clear" w:color="auto" w:fill="FFFFFF"/>
        <w:spacing w:after="264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ID datové schránky:</w:t>
      </w:r>
      <w:r w:rsidRPr="005831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cnha69e</w:t>
      </w:r>
    </w:p>
    <w:p w:rsidR="00583142" w:rsidRDefault="00583142" w:rsidP="00583142">
      <w:pPr>
        <w:shd w:val="clear" w:color="auto" w:fill="FFFFFF"/>
        <w:spacing w:after="264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:rsidR="00583142" w:rsidRDefault="00583142" w:rsidP="00583142">
      <w:pPr>
        <w:shd w:val="clear" w:color="auto" w:fill="FFFFFF"/>
        <w:spacing w:after="264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cs-CZ"/>
        </w:rPr>
        <w:t>Provozní doba podatelny obce</w:t>
      </w:r>
    </w:p>
    <w:p w:rsidR="0073340F" w:rsidRPr="0073340F" w:rsidRDefault="0073340F" w:rsidP="007334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334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PO: 8:00-11:00</w:t>
      </w:r>
    </w:p>
    <w:p w:rsidR="0073340F" w:rsidRPr="0073340F" w:rsidRDefault="0073340F" w:rsidP="007334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334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ÚT: 8:00-11:00</w:t>
      </w:r>
    </w:p>
    <w:p w:rsidR="0073340F" w:rsidRPr="0073340F" w:rsidRDefault="0073340F" w:rsidP="007334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334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ST: 8:00-11:00 / 15:00-17:00</w:t>
      </w:r>
    </w:p>
    <w:p w:rsidR="0073340F" w:rsidRPr="0073340F" w:rsidRDefault="0073340F" w:rsidP="007334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334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ČT: 8:00-11:00</w:t>
      </w:r>
    </w:p>
    <w:p w:rsidR="0073340F" w:rsidRPr="0073340F" w:rsidRDefault="0073340F" w:rsidP="007334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334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PÁ: 8:00-11:00 </w:t>
      </w:r>
    </w:p>
    <w:p w:rsidR="00583142" w:rsidRDefault="007F2A34" w:rsidP="00DF6541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,</w:t>
      </w:r>
      <w:bookmarkStart w:id="0" w:name="_GoBack"/>
      <w:bookmarkEnd w:id="0"/>
    </w:p>
    <w:p w:rsidR="00DF6541" w:rsidRPr="00DF6541" w:rsidRDefault="00F20633" w:rsidP="00DF6541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Na podatelně</w:t>
      </w:r>
      <w:r w:rsidR="00DF6541"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jsou přijímána osobní a poštovní listovní podání. V případě, že doručený dokument v analogové podobě je neúplný nebo nečitelný (poškozený) a je možné určit odesílatele dokumentu a jeho kontaktní údaje, bude odesílatel o zjištěné vadě vyrozuměn a bude stanoven další postup pro její odstranění. Nepodaří-li se vadu odstranit nebo není-li možné určit odesílatele dokumentu a jeho kontaktní údaje, poškozený dokument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podatelna obce </w:t>
      </w:r>
      <w:r w:rsidR="00DF6541"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dále nezpracovává.</w:t>
      </w:r>
    </w:p>
    <w:p w:rsidR="00DF6541" w:rsidRDefault="00DF6541" w:rsidP="00DF654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Adresa pro osobní a poštovní doručování datovýc</w:t>
      </w:r>
      <w:r w:rsidR="005831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h zpráv na technických nosičích</w:t>
      </w:r>
      <w:r w:rsidRPr="00DF65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br/>
      </w:r>
      <w:r w:rsidR="00F20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Obec </w:t>
      </w:r>
      <w:proofErr w:type="spellStart"/>
      <w:r w:rsidR="00F20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Šebrov</w:t>
      </w:r>
      <w:proofErr w:type="spellEnd"/>
      <w:r w:rsidR="00F20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– Kateřina </w:t>
      </w:r>
    </w:p>
    <w:p w:rsidR="00DF6541" w:rsidRPr="00DF6541" w:rsidRDefault="00DF6541" w:rsidP="00F20633">
      <w:p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.</w:t>
      </w:r>
    </w:p>
    <w:p w:rsidR="00DF6541" w:rsidRPr="00DF6541" w:rsidRDefault="00DF6541" w:rsidP="00DF6541">
      <w:pPr>
        <w:shd w:val="clear" w:color="auto" w:fill="FFFFFF"/>
        <w:spacing w:after="26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Pravidla pro podání na přenosném technickém nosiči dat:</w:t>
      </w:r>
    </w:p>
    <w:p w:rsidR="00DF6541" w:rsidRPr="00DF6541" w:rsidRDefault="00DF6541" w:rsidP="00DF6541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Přípustným přenosným technickým nosičem dat (dále jen „nosič“) je CD, DVD nebo USB </w:t>
      </w:r>
      <w:proofErr w:type="spellStart"/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flash</w:t>
      </w:r>
      <w:proofErr w:type="spellEnd"/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disk.</w:t>
      </w:r>
    </w:p>
    <w:p w:rsidR="00DF6541" w:rsidRDefault="00DF6541" w:rsidP="00DF6541">
      <w:pPr>
        <w:numPr>
          <w:ilvl w:val="0"/>
          <w:numId w:val="2"/>
        </w:num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Předaný nosič se vrací pouze na výslovnou žádost uplatněnou při jeho podání podatelně.</w:t>
      </w:r>
    </w:p>
    <w:p w:rsidR="00F20633" w:rsidRPr="00DF6541" w:rsidRDefault="00F20633" w:rsidP="00F2063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DF6541" w:rsidRPr="00DF6541" w:rsidRDefault="00DF6541" w:rsidP="00DF6541">
      <w:pPr>
        <w:shd w:val="clear" w:color="auto" w:fill="FFFFFF"/>
        <w:spacing w:after="26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Přijímané formáty datových zpráv:</w:t>
      </w:r>
    </w:p>
    <w:p w:rsidR="00DF6541" w:rsidRPr="00DF6541" w:rsidRDefault="00DF6541" w:rsidP="00DF6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F4F4F"/>
          <w:sz w:val="24"/>
          <w:szCs w:val="24"/>
          <w:lang w:eastAsia="cs-CZ"/>
        </w:rPr>
      </w:pPr>
      <w:r w:rsidRPr="00F20633">
        <w:rPr>
          <w:rFonts w:ascii="Times New Roman" w:eastAsia="Times New Roman" w:hAnsi="Times New Roman" w:cs="Times New Roman"/>
          <w:b/>
          <w:bCs/>
          <w:i/>
          <w:color w:val="4F4F4F"/>
          <w:sz w:val="24"/>
          <w:szCs w:val="24"/>
          <w:lang w:eastAsia="cs-CZ"/>
        </w:rPr>
        <w:t>Statické textové dokumenty a statické kombinované textové a obrazové dokumenty:</w:t>
      </w:r>
    </w:p>
    <w:p w:rsidR="00DF6541" w:rsidRPr="00DF6541" w:rsidRDefault="00DF6541" w:rsidP="00DF6541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PDF, verze 1.7 a vyšší,</w:t>
      </w:r>
    </w:p>
    <w:p w:rsidR="00DF6541" w:rsidRPr="00DF6541" w:rsidRDefault="00DF6541" w:rsidP="00DF6541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PDF/A, ISO 19005,</w:t>
      </w:r>
    </w:p>
    <w:p w:rsidR="00DF6541" w:rsidRPr="00DF6541" w:rsidRDefault="00DF6541" w:rsidP="00DF6541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TXT,</w:t>
      </w:r>
    </w:p>
    <w:p w:rsidR="00DF6541" w:rsidRPr="00DF6541" w:rsidRDefault="00DF6541" w:rsidP="00DF6541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RTF,</w:t>
      </w:r>
    </w:p>
    <w:p w:rsidR="00DF6541" w:rsidRPr="00DF6541" w:rsidRDefault="00DF6541" w:rsidP="00DF6541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lastRenderedPageBreak/>
        <w:t>DOC, dokument ve formátu textového editoru Microsoft Word verze 6.0 a vyšší,</w:t>
      </w:r>
    </w:p>
    <w:p w:rsidR="00DF6541" w:rsidRPr="00DF6541" w:rsidRDefault="00DF6541" w:rsidP="00DF6541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DOCX, dokument ve formátu textového editoru Microsoft Word verze 6.0 a vyšší,</w:t>
      </w:r>
    </w:p>
    <w:p w:rsidR="00DF6541" w:rsidRPr="00DF6541" w:rsidRDefault="00DF6541" w:rsidP="00DF6541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XLS/XLSX,</w:t>
      </w:r>
    </w:p>
    <w:p w:rsidR="00DF6541" w:rsidRPr="00DF6541" w:rsidRDefault="00DF6541" w:rsidP="00DF6541">
      <w:pPr>
        <w:numPr>
          <w:ilvl w:val="0"/>
          <w:numId w:val="3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ZFO (datový formát ZFO je určen pouze pro účely zpracování technologickými datovými schránkami).</w:t>
      </w:r>
    </w:p>
    <w:p w:rsidR="00DF6541" w:rsidRPr="00DF6541" w:rsidRDefault="00DF6541" w:rsidP="00DF6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F4F4F"/>
          <w:sz w:val="24"/>
          <w:szCs w:val="24"/>
          <w:lang w:eastAsia="cs-CZ"/>
        </w:rPr>
      </w:pPr>
      <w:r w:rsidRPr="00F20633">
        <w:rPr>
          <w:rFonts w:ascii="Times New Roman" w:eastAsia="Times New Roman" w:hAnsi="Times New Roman" w:cs="Times New Roman"/>
          <w:bCs/>
          <w:i/>
          <w:color w:val="4F4F4F"/>
          <w:sz w:val="24"/>
          <w:szCs w:val="24"/>
          <w:lang w:eastAsia="cs-CZ"/>
        </w:rPr>
        <w:t>Statické obrazové dokumenty:</w:t>
      </w:r>
    </w:p>
    <w:p w:rsidR="00DF6541" w:rsidRPr="00DF6541" w:rsidRDefault="00DF6541" w:rsidP="00DF6541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PNG, ISO/IEC 15948,</w:t>
      </w:r>
    </w:p>
    <w:p w:rsidR="00DF6541" w:rsidRPr="00DF6541" w:rsidRDefault="00DF6541" w:rsidP="00DF6541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TIF/TIFF, revize 6 – nekomprimovaný,</w:t>
      </w:r>
    </w:p>
    <w:p w:rsidR="00DF6541" w:rsidRPr="00DF6541" w:rsidRDefault="00DF6541" w:rsidP="00DF6541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JPG/JPEG/JFIF, ISO/IEC 10918.</w:t>
      </w:r>
    </w:p>
    <w:p w:rsidR="00DF6541" w:rsidRPr="00DF6541" w:rsidRDefault="00DF6541" w:rsidP="00DF6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F4F4F"/>
          <w:sz w:val="24"/>
          <w:szCs w:val="24"/>
          <w:lang w:eastAsia="cs-CZ"/>
        </w:rPr>
      </w:pPr>
      <w:r w:rsidRPr="00583142">
        <w:rPr>
          <w:rFonts w:ascii="Times New Roman" w:eastAsia="Times New Roman" w:hAnsi="Times New Roman" w:cs="Times New Roman"/>
          <w:bCs/>
          <w:i/>
          <w:color w:val="4F4F4F"/>
          <w:sz w:val="24"/>
          <w:szCs w:val="24"/>
          <w:lang w:eastAsia="cs-CZ"/>
        </w:rPr>
        <w:t>Dynamické obrazové dokumenty:</w:t>
      </w:r>
    </w:p>
    <w:p w:rsidR="00DF6541" w:rsidRPr="00DF6541" w:rsidRDefault="00DF6541" w:rsidP="00DF6541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MPEG-2, ISO/IEC 13818,</w:t>
      </w:r>
    </w:p>
    <w:p w:rsidR="00DF6541" w:rsidRPr="00DF6541" w:rsidRDefault="00DF6541" w:rsidP="00DF6541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MPEG-1, ISO/IEC 11172,</w:t>
      </w:r>
    </w:p>
    <w:p w:rsidR="00DF6541" w:rsidRPr="00DF6541" w:rsidRDefault="00DF6541" w:rsidP="00DF6541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GIF.</w:t>
      </w:r>
    </w:p>
    <w:p w:rsidR="00DF6541" w:rsidRPr="00DF6541" w:rsidRDefault="00DF6541" w:rsidP="00DF6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F4F4F"/>
          <w:sz w:val="24"/>
          <w:szCs w:val="24"/>
          <w:lang w:eastAsia="cs-CZ"/>
        </w:rPr>
      </w:pPr>
      <w:r w:rsidRPr="00583142">
        <w:rPr>
          <w:rFonts w:ascii="Times New Roman" w:eastAsia="Times New Roman" w:hAnsi="Times New Roman" w:cs="Times New Roman"/>
          <w:bCs/>
          <w:i/>
          <w:color w:val="4F4F4F"/>
          <w:sz w:val="24"/>
          <w:szCs w:val="24"/>
          <w:lang w:eastAsia="cs-CZ"/>
        </w:rPr>
        <w:t>Zvukové dokumenty:</w:t>
      </w:r>
    </w:p>
    <w:p w:rsidR="00DF6541" w:rsidRPr="00DF6541" w:rsidRDefault="00DF6541" w:rsidP="00DF6541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MPEG-1 Audio </w:t>
      </w:r>
      <w:proofErr w:type="spellStart"/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Layer</w:t>
      </w:r>
      <w:proofErr w:type="spellEnd"/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II nebo MPEG-2 Audio </w:t>
      </w:r>
      <w:proofErr w:type="spellStart"/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Layer</w:t>
      </w:r>
      <w:proofErr w:type="spellEnd"/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II (MP2),</w:t>
      </w:r>
    </w:p>
    <w:p w:rsidR="00DF6541" w:rsidRPr="00DF6541" w:rsidRDefault="00DF6541" w:rsidP="00DF6541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MPEG-1 Audio </w:t>
      </w:r>
      <w:proofErr w:type="spellStart"/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Layer</w:t>
      </w:r>
      <w:proofErr w:type="spellEnd"/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III nebo MPEG-2 Audio </w:t>
      </w:r>
      <w:proofErr w:type="spellStart"/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Layer</w:t>
      </w:r>
      <w:proofErr w:type="spellEnd"/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III (MP3),</w:t>
      </w:r>
    </w:p>
    <w:p w:rsidR="00F20633" w:rsidRPr="00F20633" w:rsidRDefault="00F20633" w:rsidP="00DF6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cs-CZ"/>
        </w:rPr>
      </w:pPr>
    </w:p>
    <w:p w:rsidR="00DF6541" w:rsidRPr="00DF6541" w:rsidRDefault="00DF6541" w:rsidP="00DF6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F2063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cs-CZ"/>
        </w:rPr>
        <w:t>Náležitosti doručování datové zprávy:</w:t>
      </w:r>
    </w:p>
    <w:p w:rsidR="00DF6541" w:rsidRPr="00DF6541" w:rsidRDefault="00DF6541" w:rsidP="00DF6541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Pokud je součástí jednoho podání více elektronických dokumentů, musí být zřejmé, který dokument je vlastním podáním a které dokumenty jsou elektronickými přílohami tohoto podání.</w:t>
      </w:r>
    </w:p>
    <w:p w:rsidR="00DF6541" w:rsidRPr="00DF6541" w:rsidRDefault="00DF6541" w:rsidP="00DF6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F2063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cs-CZ"/>
        </w:rPr>
        <w:t>Bezpečnost datové zprávy:</w:t>
      </w:r>
    </w:p>
    <w:p w:rsidR="00DF6541" w:rsidRPr="00DF6541" w:rsidRDefault="00DF6541" w:rsidP="00DF6541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Pokud datovou zprávu nelze zobrazit uživatelsky vnímatelným způsobem (např. je nečitelná) a obsahuje chybný datový formát nebo počítačový program, jenž je způsobilý přivodit škodu na informačním systému nebo na informacích zpracovávaných orgánem veřejné moci, není podatelnou přijata a odesílatel, pokud je znám, je o této skutečnosti vyrozuměn. </w:t>
      </w:r>
    </w:p>
    <w:p w:rsidR="00DF6541" w:rsidRPr="00DF6541" w:rsidRDefault="00DF6541" w:rsidP="00DF6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F2063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cs-CZ"/>
        </w:rPr>
        <w:t>Potvrzení o doručení datové zprávy:</w:t>
      </w:r>
    </w:p>
    <w:p w:rsidR="00DF6541" w:rsidRPr="00DF6541" w:rsidRDefault="00DF6541" w:rsidP="00DF6541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Zpráva potvrzující doručení datové zprávy není potvrzením splnění náležitostí podání podle jiných právních předpisů. Pokud bude zjištěno, že datová zpráva v tomto smyslu nemá předepsané náležitosti nebo trpí-li jinými vadami, bude podavatel vyzván k jejich odstranění, k čemuž mu bude poskytnuta přiměřená lhůta.</w:t>
      </w:r>
    </w:p>
    <w:p w:rsidR="00DF6541" w:rsidRDefault="00DF6541" w:rsidP="00DF6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cs-CZ"/>
        </w:rPr>
      </w:pPr>
      <w:r w:rsidRPr="00F20633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cs-CZ"/>
        </w:rPr>
        <w:t>Základní výčet právních předpisů, jimiž se řídí činnost podatelny:</w:t>
      </w:r>
    </w:p>
    <w:p w:rsidR="00583142" w:rsidRPr="00DF6541" w:rsidRDefault="00583142" w:rsidP="00DF6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DF6541" w:rsidRPr="00DF6541" w:rsidRDefault="00DF6541" w:rsidP="00DF6541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zákon č. 499/2004 Sb., o archivnictví a spisové službě a o změně některých zákonů;</w:t>
      </w:r>
    </w:p>
    <w:p w:rsidR="00DF6541" w:rsidRPr="00DF6541" w:rsidRDefault="00DF6541" w:rsidP="00DF6541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zákon č. 500/2004 Sb., správní řád;</w:t>
      </w:r>
    </w:p>
    <w:p w:rsidR="00DF6541" w:rsidRPr="00DF6541" w:rsidRDefault="00DF6541" w:rsidP="00DF6541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zákon č. 181/2014 Sb., o kybernetické bezpečnosti a o změně souvisejících zákonů (zákon o kybernetické bezpečnosti);</w:t>
      </w:r>
    </w:p>
    <w:p w:rsidR="00DF6541" w:rsidRPr="00DF6541" w:rsidRDefault="00DF6541" w:rsidP="00DF6541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zákon č. 300/2008 Sb., o elektronických úkonech a autorizované konverzi dokumentů;</w:t>
      </w:r>
    </w:p>
    <w:p w:rsidR="00DF6541" w:rsidRPr="00DF6541" w:rsidRDefault="00DF6541" w:rsidP="00DF6541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zákon č. 297/2016 Sb., o službách vytvářejících důvěru pro elektronické transakce;</w:t>
      </w:r>
    </w:p>
    <w:p w:rsidR="00DF6541" w:rsidRPr="00DF6541" w:rsidRDefault="00DF6541" w:rsidP="00DF6541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zákon č. 106/1999 Sb., o svobodném přístupu k informacím;</w:t>
      </w:r>
    </w:p>
    <w:p w:rsidR="00DF6541" w:rsidRPr="00DF6541" w:rsidRDefault="00DF6541" w:rsidP="00DF6541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vyhláška č. 259/2012 Sb., o podrobnostech výkonu spisové služby</w:t>
      </w:r>
      <w:r w:rsidR="00583142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v platném znění</w:t>
      </w: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;</w:t>
      </w:r>
    </w:p>
    <w:p w:rsidR="00DF6541" w:rsidRPr="00DF6541" w:rsidRDefault="00DF6541" w:rsidP="00DF6541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lastRenderedPageBreak/>
        <w:t>vyhláška č. 316/2014 Sb., o bezpečnostních opatřeních, kybernetických bezpečnostních incidentech, reaktivních opatřeních a o stanovení náležitostí podání v oblasti kybernetické bezpečnosti (vyhláška o kybernetické bezpečnosti);</w:t>
      </w:r>
    </w:p>
    <w:p w:rsidR="00DF6541" w:rsidRPr="00DF6541" w:rsidRDefault="00DF6541" w:rsidP="00DF6541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vyhláška č. 193/2009 Sb., o stanovení podrobností provádění autorizované konverze dokumentů;</w:t>
      </w:r>
    </w:p>
    <w:p w:rsidR="00DF6541" w:rsidRPr="00DF6541" w:rsidRDefault="00DF6541" w:rsidP="00DF6541">
      <w:pPr>
        <w:numPr>
          <w:ilvl w:val="0"/>
          <w:numId w:val="8"/>
        </w:numPr>
        <w:shd w:val="clear" w:color="auto" w:fill="FFFFFF"/>
        <w:spacing w:after="75" w:line="240" w:lineRule="auto"/>
        <w:ind w:left="22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 w:rsidRPr="00DF6541"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vyhláška č. 194/2009 Sb., o stanovení podrobností užívání a provozování informačního systému datových schránek;</w:t>
      </w:r>
    </w:p>
    <w:p w:rsidR="00D329BE" w:rsidRDefault="00D329BE" w:rsidP="0058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583142" w:rsidRDefault="00583142" w:rsidP="0058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583142" w:rsidRDefault="00583142" w:rsidP="0058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583142" w:rsidRDefault="00583142" w:rsidP="0058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583142" w:rsidRDefault="00583142" w:rsidP="0058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583142" w:rsidRDefault="00583142" w:rsidP="0058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583142" w:rsidRDefault="00583142" w:rsidP="0058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583142" w:rsidRDefault="00583142" w:rsidP="0058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>Šebrově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  <w:t xml:space="preserve"> dne 4. června 2018</w:t>
      </w:r>
    </w:p>
    <w:p w:rsidR="00583142" w:rsidRDefault="00583142" w:rsidP="0058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p w:rsidR="00583142" w:rsidRDefault="00583142" w:rsidP="0058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</w:p>
    <w:sectPr w:rsidR="0058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5C3"/>
    <w:multiLevelType w:val="multilevel"/>
    <w:tmpl w:val="702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D4D96"/>
    <w:multiLevelType w:val="multilevel"/>
    <w:tmpl w:val="8998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A7589"/>
    <w:multiLevelType w:val="multilevel"/>
    <w:tmpl w:val="972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B2ECD"/>
    <w:multiLevelType w:val="multilevel"/>
    <w:tmpl w:val="438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957AE"/>
    <w:multiLevelType w:val="multilevel"/>
    <w:tmpl w:val="D948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50992"/>
    <w:multiLevelType w:val="multilevel"/>
    <w:tmpl w:val="9302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E5C32"/>
    <w:multiLevelType w:val="multilevel"/>
    <w:tmpl w:val="5B94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F1602"/>
    <w:multiLevelType w:val="multilevel"/>
    <w:tmpl w:val="23C6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D458D9"/>
    <w:multiLevelType w:val="multilevel"/>
    <w:tmpl w:val="72E4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41"/>
    <w:rsid w:val="00583142"/>
    <w:rsid w:val="0073340F"/>
    <w:rsid w:val="007F2A34"/>
    <w:rsid w:val="00BE2548"/>
    <w:rsid w:val="00D329BE"/>
    <w:rsid w:val="00DF6541"/>
    <w:rsid w:val="00F2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4F96"/>
  <w15:chartTrackingRefBased/>
  <w15:docId w15:val="{767028F5-2EFD-4E6D-BBE7-D81C6D0D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F6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F6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65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65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F65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F6541"/>
    <w:rPr>
      <w:b/>
      <w:bCs/>
    </w:rPr>
  </w:style>
  <w:style w:type="paragraph" w:customStyle="1" w:styleId="authordate">
    <w:name w:val="authordate"/>
    <w:basedOn w:val="Normln"/>
    <w:rsid w:val="00DF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Kotisová Jitka, Bc.</dc:creator>
  <cp:keywords/>
  <dc:description/>
  <cp:lastModifiedBy>Starosta</cp:lastModifiedBy>
  <cp:revision>2</cp:revision>
  <dcterms:created xsi:type="dcterms:W3CDTF">2020-01-17T08:52:00Z</dcterms:created>
  <dcterms:modified xsi:type="dcterms:W3CDTF">2020-01-17T08:52:00Z</dcterms:modified>
</cp:coreProperties>
</file>